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30E" w:rsidRPr="00E40B61" w:rsidRDefault="0035530E" w:rsidP="002F3E2A">
      <w:pPr>
        <w:pStyle w:val="Prrafodelista"/>
        <w:numPr>
          <w:ilvl w:val="0"/>
          <w:numId w:val="29"/>
        </w:numPr>
        <w:shd w:val="clear" w:color="auto" w:fill="92D050"/>
        <w:spacing w:after="0" w:line="240" w:lineRule="auto"/>
        <w:ind w:hanging="720"/>
        <w:jc w:val="center"/>
        <w:rPr>
          <w:rFonts w:cstheme="minorHAnsi"/>
          <w:b/>
          <w:bCs/>
          <w:i/>
          <w:iCs/>
          <w:color w:val="002060"/>
          <w:sz w:val="20"/>
          <w:szCs w:val="20"/>
        </w:rPr>
      </w:pPr>
      <w:r w:rsidRPr="00E40B61">
        <w:rPr>
          <w:rFonts w:cstheme="minorHAnsi"/>
          <w:b/>
          <w:bCs/>
          <w:i/>
          <w:iCs/>
          <w:color w:val="002060"/>
          <w:sz w:val="20"/>
          <w:szCs w:val="20"/>
        </w:rPr>
        <w:t>Problemas en la IDENTIFICACIÓN</w:t>
      </w:r>
    </w:p>
    <w:p w:rsidR="0049163E" w:rsidRPr="0049163E" w:rsidRDefault="0049163E" w:rsidP="0049163E">
      <w:pPr>
        <w:pStyle w:val="Prrafodelista"/>
        <w:spacing w:after="0"/>
        <w:ind w:left="-840"/>
        <w:jc w:val="both"/>
        <w:rPr>
          <w:rFonts w:cstheme="minorHAnsi"/>
          <w:b/>
          <w:bCs/>
          <w:i/>
          <w:iCs/>
          <w:color w:val="002060"/>
          <w:sz w:val="16"/>
          <w:szCs w:val="16"/>
        </w:rPr>
      </w:pPr>
    </w:p>
    <w:p w:rsidR="0065598B" w:rsidRPr="00394B7E" w:rsidRDefault="00A25493" w:rsidP="00394B7E">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t>PREGUNTA;</w:t>
      </w:r>
      <w:r w:rsidRPr="00394B7E">
        <w:rPr>
          <w:rFonts w:cstheme="minorHAnsi"/>
          <w:b/>
          <w:bCs/>
          <w:i/>
          <w:iCs/>
          <w:color w:val="002060"/>
          <w:sz w:val="16"/>
          <w:szCs w:val="16"/>
        </w:rPr>
        <w:t xml:space="preserve"> ¿ Por qué crees que este pueblo no ha sido</w:t>
      </w:r>
      <w:r w:rsidR="00B7428A" w:rsidRPr="00394B7E">
        <w:rPr>
          <w:rFonts w:cstheme="minorHAnsi"/>
          <w:b/>
          <w:bCs/>
          <w:i/>
          <w:iCs/>
          <w:color w:val="002060"/>
          <w:sz w:val="16"/>
          <w:szCs w:val="16"/>
        </w:rPr>
        <w:t xml:space="preserve"> detectado en la identificación</w:t>
      </w:r>
      <w:r w:rsidRPr="00394B7E">
        <w:rPr>
          <w:rFonts w:cstheme="minorHAnsi"/>
          <w:b/>
          <w:bCs/>
          <w:i/>
          <w:iCs/>
          <w:color w:val="002060"/>
          <w:sz w:val="16"/>
          <w:szCs w:val="16"/>
        </w:rPr>
        <w:t xml:space="preserve"> </w:t>
      </w:r>
      <w:r w:rsidR="0065598B" w:rsidRPr="00394B7E">
        <w:rPr>
          <w:rFonts w:cstheme="minorHAnsi"/>
          <w:b/>
          <w:bCs/>
          <w:i/>
          <w:iCs/>
          <w:color w:val="002060"/>
          <w:sz w:val="16"/>
          <w:szCs w:val="16"/>
        </w:rPr>
        <w:t>?</w:t>
      </w:r>
      <w:r w:rsidR="00B7428A" w:rsidRPr="00394B7E">
        <w:rPr>
          <w:rFonts w:cstheme="minorHAnsi"/>
          <w:b/>
          <w:bCs/>
          <w:i/>
          <w:iCs/>
          <w:color w:val="002060"/>
          <w:sz w:val="16"/>
          <w:szCs w:val="16"/>
        </w:rPr>
        <w:t xml:space="preserve"> ¿ Crees que debería incluirse en el proyecto </w:t>
      </w:r>
      <w:r w:rsidR="00394B7E" w:rsidRPr="00394B7E">
        <w:rPr>
          <w:rFonts w:cstheme="minorHAnsi"/>
          <w:b/>
          <w:bCs/>
          <w:i/>
          <w:iCs/>
          <w:color w:val="002060"/>
          <w:sz w:val="16"/>
          <w:szCs w:val="16"/>
        </w:rPr>
        <w:t>?</w:t>
      </w:r>
      <w:r w:rsidR="00B7428A" w:rsidRPr="00394B7E">
        <w:rPr>
          <w:rFonts w:cstheme="minorHAnsi"/>
          <w:b/>
          <w:bCs/>
          <w:i/>
          <w:iCs/>
          <w:color w:val="002060"/>
          <w:sz w:val="16"/>
          <w:szCs w:val="16"/>
        </w:rPr>
        <w:t xml:space="preserve"> ¿ Por que </w:t>
      </w:r>
      <w:r w:rsidR="00394B7E" w:rsidRPr="00394B7E">
        <w:rPr>
          <w:rFonts w:cstheme="minorHAnsi"/>
          <w:b/>
          <w:bCs/>
          <w:i/>
          <w:iCs/>
          <w:color w:val="002060"/>
          <w:sz w:val="16"/>
          <w:szCs w:val="16"/>
        </w:rPr>
        <w:t>? Imagina que tipo de problemas / dificultades te puedes encontrar si se incluye o no.</w:t>
      </w:r>
      <w:r w:rsidR="00B7428A" w:rsidRPr="00394B7E">
        <w:rPr>
          <w:rFonts w:cstheme="minorHAnsi"/>
          <w:b/>
          <w:bCs/>
          <w:i/>
          <w:iCs/>
          <w:color w:val="002060"/>
          <w:sz w:val="16"/>
          <w:szCs w:val="16"/>
        </w:rPr>
        <w:t xml:space="preserve"> </w:t>
      </w:r>
      <w:r w:rsidR="006D1F52" w:rsidRPr="00394B7E">
        <w:rPr>
          <w:rFonts w:cstheme="minorHAnsi"/>
          <w:b/>
          <w:bCs/>
          <w:i/>
          <w:iCs/>
          <w:color w:val="002060"/>
          <w:sz w:val="16"/>
          <w:szCs w:val="16"/>
        </w:rPr>
        <w:t xml:space="preserve"> </w:t>
      </w:r>
    </w:p>
    <w:p w:rsidR="00FA48CD" w:rsidRDefault="0025045D" w:rsidP="0074235F">
      <w:pPr>
        <w:spacing w:after="0"/>
        <w:ind w:left="-840" w:hanging="11"/>
        <w:jc w:val="both"/>
        <w:rPr>
          <w:rFonts w:cstheme="minorHAnsi"/>
          <w:sz w:val="16"/>
          <w:szCs w:val="16"/>
        </w:rPr>
      </w:pPr>
      <w:r>
        <w:rPr>
          <w:rFonts w:cstheme="minorHAnsi"/>
          <w:sz w:val="16"/>
          <w:szCs w:val="16"/>
        </w:rPr>
        <w:t xml:space="preserve">Se </w:t>
      </w:r>
      <w:r w:rsidR="0015614D">
        <w:rPr>
          <w:rFonts w:cstheme="minorHAnsi"/>
          <w:sz w:val="16"/>
          <w:szCs w:val="16"/>
        </w:rPr>
        <w:t>debe realizar un adecuado “Análisis de los Actores”. En la fase inicial de Planificación de un Proyecto de Cooperación</w:t>
      </w:r>
      <w:r w:rsidR="0074235F">
        <w:rPr>
          <w:rFonts w:cstheme="minorHAnsi"/>
          <w:sz w:val="16"/>
          <w:szCs w:val="16"/>
        </w:rPr>
        <w:t xml:space="preserve"> en la que se enmarca la pregunta</w:t>
      </w:r>
      <w:r w:rsidR="0015614D">
        <w:rPr>
          <w:rFonts w:cstheme="minorHAnsi"/>
          <w:sz w:val="16"/>
          <w:szCs w:val="16"/>
        </w:rPr>
        <w:t>, y como parte de la fase IDENTIFICACION se debería llevar a cabo un ANALISIS de PARTICIPACION, donde se hubieran detectado todos los actores involucrados en el Proyecto</w:t>
      </w:r>
      <w:r w:rsidR="0074235F">
        <w:rPr>
          <w:rFonts w:cstheme="minorHAnsi"/>
          <w:sz w:val="16"/>
          <w:szCs w:val="16"/>
        </w:rPr>
        <w:t>,</w:t>
      </w:r>
      <w:r w:rsidR="0015614D">
        <w:rPr>
          <w:rFonts w:cstheme="minorHAnsi"/>
          <w:sz w:val="16"/>
          <w:szCs w:val="16"/>
        </w:rPr>
        <w:t xml:space="preserve"> </w:t>
      </w:r>
      <w:r w:rsidR="0074235F">
        <w:rPr>
          <w:rFonts w:cstheme="minorHAnsi"/>
          <w:sz w:val="16"/>
          <w:szCs w:val="16"/>
        </w:rPr>
        <w:t xml:space="preserve">en menor o mayor medida, y </w:t>
      </w:r>
      <w:r w:rsidR="0015614D">
        <w:rPr>
          <w:rFonts w:cstheme="minorHAnsi"/>
          <w:sz w:val="16"/>
          <w:szCs w:val="16"/>
        </w:rPr>
        <w:t>clasificados en los siguientes grupos; A) Beneficiarios Directos, B)</w:t>
      </w:r>
      <w:r w:rsidR="0074235F">
        <w:rPr>
          <w:rFonts w:cstheme="minorHAnsi"/>
          <w:sz w:val="16"/>
          <w:szCs w:val="16"/>
        </w:rPr>
        <w:t xml:space="preserve"> </w:t>
      </w:r>
      <w:r w:rsidR="0015614D">
        <w:rPr>
          <w:rFonts w:cstheme="minorHAnsi"/>
          <w:sz w:val="16"/>
          <w:szCs w:val="16"/>
        </w:rPr>
        <w:t>Beneficiarios Indirectos, C) Excluidos / Neutrales, D) Perjudicados / Oponentes.</w:t>
      </w:r>
    </w:p>
    <w:p w:rsidR="00A57167" w:rsidRDefault="00A57167" w:rsidP="0074235F">
      <w:pPr>
        <w:spacing w:after="0"/>
        <w:ind w:left="-840" w:hanging="11"/>
        <w:jc w:val="both"/>
        <w:rPr>
          <w:rFonts w:cstheme="minorHAnsi"/>
          <w:sz w:val="16"/>
          <w:szCs w:val="16"/>
        </w:rPr>
      </w:pPr>
    </w:p>
    <w:p w:rsidR="0015614D" w:rsidRDefault="0015614D" w:rsidP="00A57167">
      <w:pPr>
        <w:spacing w:after="0"/>
        <w:ind w:left="-840" w:hanging="11"/>
        <w:jc w:val="both"/>
        <w:rPr>
          <w:rFonts w:cstheme="minorHAnsi"/>
          <w:sz w:val="16"/>
          <w:szCs w:val="16"/>
        </w:rPr>
      </w:pPr>
      <w:r>
        <w:rPr>
          <w:rFonts w:cstheme="minorHAnsi"/>
          <w:sz w:val="16"/>
          <w:szCs w:val="16"/>
        </w:rPr>
        <w:t>De esta forma</w:t>
      </w:r>
      <w:r w:rsidR="002C0F22">
        <w:rPr>
          <w:rFonts w:cstheme="minorHAnsi"/>
          <w:sz w:val="16"/>
          <w:szCs w:val="16"/>
        </w:rPr>
        <w:t>,</w:t>
      </w:r>
      <w:r>
        <w:rPr>
          <w:rFonts w:cstheme="minorHAnsi"/>
          <w:sz w:val="16"/>
          <w:szCs w:val="16"/>
        </w:rPr>
        <w:t xml:space="preserve"> el tercer pueblo no detectado debería haber sido identificado </w:t>
      </w:r>
      <w:r w:rsidR="00365A20">
        <w:rPr>
          <w:rFonts w:cstheme="minorHAnsi"/>
          <w:sz w:val="16"/>
          <w:szCs w:val="16"/>
        </w:rPr>
        <w:t xml:space="preserve">a través del ANALISIS de PARTICIPACION y por consiguiente, clasificado en el grupo de Beneficiarios Directos que </w:t>
      </w:r>
      <w:r w:rsidR="00A57167">
        <w:rPr>
          <w:rFonts w:cstheme="minorHAnsi"/>
          <w:sz w:val="16"/>
          <w:szCs w:val="16"/>
        </w:rPr>
        <w:t>por definición son</w:t>
      </w:r>
      <w:r w:rsidR="00365A20">
        <w:rPr>
          <w:rFonts w:cstheme="minorHAnsi"/>
          <w:sz w:val="16"/>
          <w:szCs w:val="16"/>
        </w:rPr>
        <w:t xml:space="preserve"> aquellos grupos cuya situación pretendemos mejorar mediante el Proyecto </w:t>
      </w:r>
      <w:proofErr w:type="spellStart"/>
      <w:r w:rsidR="00365A20">
        <w:rPr>
          <w:rFonts w:cstheme="minorHAnsi"/>
          <w:sz w:val="16"/>
          <w:szCs w:val="16"/>
        </w:rPr>
        <w:t>Hidrosanitario</w:t>
      </w:r>
      <w:proofErr w:type="spellEnd"/>
      <w:r w:rsidR="00365A20">
        <w:rPr>
          <w:rFonts w:cstheme="minorHAnsi"/>
          <w:sz w:val="16"/>
          <w:szCs w:val="16"/>
        </w:rPr>
        <w:t>. Probablemente no se realizó esta IDENTIFICACION correctamente</w:t>
      </w:r>
      <w:r w:rsidR="00A57167">
        <w:rPr>
          <w:rFonts w:cstheme="minorHAnsi"/>
          <w:sz w:val="16"/>
          <w:szCs w:val="16"/>
        </w:rPr>
        <w:t>,</w:t>
      </w:r>
      <w:r w:rsidR="00365A20">
        <w:rPr>
          <w:rFonts w:cstheme="minorHAnsi"/>
          <w:sz w:val="16"/>
          <w:szCs w:val="16"/>
        </w:rPr>
        <w:t xml:space="preserve"> debido a que no se contaba con suficientes recursos humanos (</w:t>
      </w:r>
      <w:r w:rsidR="00A57167">
        <w:rPr>
          <w:rFonts w:cstheme="minorHAnsi"/>
          <w:sz w:val="16"/>
          <w:szCs w:val="16"/>
        </w:rPr>
        <w:t xml:space="preserve">únicamente </w:t>
      </w:r>
      <w:r w:rsidR="00365A20">
        <w:rPr>
          <w:rFonts w:cstheme="minorHAnsi"/>
          <w:sz w:val="16"/>
          <w:szCs w:val="16"/>
        </w:rPr>
        <w:t xml:space="preserve"> se dispone de un ingeniero de telecomunicaciones</w:t>
      </w:r>
      <w:r w:rsidR="0074235F">
        <w:rPr>
          <w:rFonts w:cstheme="minorHAnsi"/>
          <w:sz w:val="16"/>
          <w:szCs w:val="16"/>
        </w:rPr>
        <w:t>,</w:t>
      </w:r>
      <w:r w:rsidR="00365A20">
        <w:rPr>
          <w:rFonts w:cstheme="minorHAnsi"/>
          <w:sz w:val="16"/>
          <w:szCs w:val="16"/>
        </w:rPr>
        <w:t xml:space="preserve"> y los trabajos de campo se realizaron durante </w:t>
      </w:r>
      <w:r w:rsidR="00A57167">
        <w:rPr>
          <w:rFonts w:cstheme="minorHAnsi"/>
          <w:sz w:val="16"/>
          <w:szCs w:val="16"/>
        </w:rPr>
        <w:t xml:space="preserve">tan solo </w:t>
      </w:r>
      <w:r w:rsidR="00365A20">
        <w:rPr>
          <w:rFonts w:cstheme="minorHAnsi"/>
          <w:sz w:val="16"/>
          <w:szCs w:val="16"/>
        </w:rPr>
        <w:t>dos días</w:t>
      </w:r>
      <w:r w:rsidR="0074235F">
        <w:rPr>
          <w:rFonts w:cstheme="minorHAnsi"/>
          <w:sz w:val="16"/>
          <w:szCs w:val="16"/>
        </w:rPr>
        <w:t>)</w:t>
      </w:r>
      <w:r w:rsidR="00365A20">
        <w:rPr>
          <w:rFonts w:cstheme="minorHAnsi"/>
          <w:sz w:val="16"/>
          <w:szCs w:val="16"/>
        </w:rPr>
        <w:t xml:space="preserve">. </w:t>
      </w:r>
    </w:p>
    <w:p w:rsidR="00B136D6" w:rsidRDefault="0074235F" w:rsidP="0074235F">
      <w:pPr>
        <w:spacing w:after="0"/>
        <w:ind w:left="-840" w:hanging="11"/>
        <w:jc w:val="both"/>
        <w:rPr>
          <w:rFonts w:cstheme="minorHAnsi"/>
          <w:sz w:val="16"/>
          <w:szCs w:val="16"/>
        </w:rPr>
      </w:pPr>
      <w:r>
        <w:rPr>
          <w:rFonts w:cstheme="minorHAnsi"/>
          <w:sz w:val="16"/>
          <w:szCs w:val="16"/>
        </w:rPr>
        <w:t xml:space="preserve">Asimismo, </w:t>
      </w:r>
      <w:r w:rsidR="00B136D6">
        <w:rPr>
          <w:rFonts w:cstheme="minorHAnsi"/>
          <w:sz w:val="16"/>
          <w:szCs w:val="16"/>
        </w:rPr>
        <w:t>un ANALISIS de PARTI</w:t>
      </w:r>
      <w:r w:rsidR="00A57167">
        <w:rPr>
          <w:rFonts w:cstheme="minorHAnsi"/>
          <w:sz w:val="16"/>
          <w:szCs w:val="16"/>
        </w:rPr>
        <w:t>CIPACION bien ejecutado hubiera</w:t>
      </w:r>
      <w:r w:rsidR="00B136D6">
        <w:rPr>
          <w:rFonts w:cstheme="minorHAnsi"/>
          <w:sz w:val="16"/>
          <w:szCs w:val="16"/>
        </w:rPr>
        <w:t xml:space="preserve"> detectado las necesidades a cubrir de todos los colectivos, sus intereses, los conflictos entre ellos, y otros riesgos potenciales que pudieran tener un impacto significativo en las fases posteriores del Proyecto </w:t>
      </w:r>
      <w:proofErr w:type="spellStart"/>
      <w:r w:rsidR="00B136D6">
        <w:rPr>
          <w:rFonts w:cstheme="minorHAnsi"/>
          <w:sz w:val="16"/>
          <w:szCs w:val="16"/>
        </w:rPr>
        <w:t>Hidrosanitario</w:t>
      </w:r>
      <w:proofErr w:type="spellEnd"/>
      <w:r w:rsidR="00B136D6">
        <w:rPr>
          <w:rFonts w:cstheme="minorHAnsi"/>
          <w:sz w:val="16"/>
          <w:szCs w:val="16"/>
        </w:rPr>
        <w:t>.</w:t>
      </w:r>
    </w:p>
    <w:p w:rsidR="002C0F22" w:rsidRDefault="002C0F22" w:rsidP="0074235F">
      <w:pPr>
        <w:spacing w:after="0"/>
        <w:ind w:left="-840" w:hanging="11"/>
        <w:jc w:val="both"/>
        <w:rPr>
          <w:rFonts w:cstheme="minorHAnsi"/>
          <w:sz w:val="16"/>
          <w:szCs w:val="16"/>
        </w:rPr>
      </w:pPr>
    </w:p>
    <w:p w:rsidR="009011D9" w:rsidRDefault="0074235F" w:rsidP="0074235F">
      <w:pPr>
        <w:spacing w:after="0"/>
        <w:ind w:left="-840" w:hanging="11"/>
        <w:jc w:val="both"/>
        <w:rPr>
          <w:rFonts w:cstheme="minorHAnsi"/>
          <w:sz w:val="16"/>
          <w:szCs w:val="16"/>
        </w:rPr>
      </w:pPr>
      <w:r>
        <w:rPr>
          <w:rFonts w:cstheme="minorHAnsi"/>
          <w:sz w:val="16"/>
          <w:szCs w:val="16"/>
        </w:rPr>
        <w:t xml:space="preserve">La utilización de otras técnicas como un DIAGNOSTICO RURAL PARTICIPATIVO (DRP), que involucra a todos los grupos identificados en el ANALISIS de PARTICIPACION permitiría que la población local analice su propia realidad , expresando sus problemas y dificultades. La información generada por el DRP se utilizar para llevar a cabo el Diseño , Ejecución, Seguimiento y Evaluación del Proyecto </w:t>
      </w:r>
      <w:proofErr w:type="spellStart"/>
      <w:r>
        <w:rPr>
          <w:rFonts w:cstheme="minorHAnsi"/>
          <w:sz w:val="16"/>
          <w:szCs w:val="16"/>
        </w:rPr>
        <w:t>Hidrosanitario</w:t>
      </w:r>
      <w:proofErr w:type="spellEnd"/>
      <w:r>
        <w:rPr>
          <w:rFonts w:cstheme="minorHAnsi"/>
          <w:sz w:val="16"/>
          <w:szCs w:val="16"/>
        </w:rPr>
        <w:t xml:space="preserve"> en </w:t>
      </w:r>
      <w:proofErr w:type="spellStart"/>
      <w:r>
        <w:rPr>
          <w:rFonts w:cstheme="minorHAnsi"/>
          <w:sz w:val="16"/>
          <w:szCs w:val="16"/>
        </w:rPr>
        <w:t>Kuluma</w:t>
      </w:r>
      <w:proofErr w:type="spellEnd"/>
      <w:r>
        <w:rPr>
          <w:rFonts w:cstheme="minorHAnsi"/>
          <w:sz w:val="16"/>
          <w:szCs w:val="16"/>
        </w:rPr>
        <w:t>,</w:t>
      </w:r>
    </w:p>
    <w:p w:rsidR="000A53C6" w:rsidRDefault="000A53C6" w:rsidP="002C0F22">
      <w:pPr>
        <w:spacing w:after="0"/>
        <w:ind w:left="-840" w:hanging="11"/>
        <w:jc w:val="both"/>
        <w:rPr>
          <w:rFonts w:cstheme="minorHAnsi"/>
          <w:sz w:val="16"/>
          <w:szCs w:val="16"/>
        </w:rPr>
      </w:pPr>
    </w:p>
    <w:p w:rsidR="009011D9" w:rsidRDefault="009011D9" w:rsidP="002C0F22">
      <w:pPr>
        <w:spacing w:after="0"/>
        <w:ind w:left="-840" w:hanging="11"/>
        <w:jc w:val="both"/>
        <w:rPr>
          <w:rFonts w:cstheme="minorHAnsi"/>
          <w:sz w:val="16"/>
          <w:szCs w:val="16"/>
        </w:rPr>
      </w:pPr>
      <w:r>
        <w:rPr>
          <w:rFonts w:cstheme="minorHAnsi"/>
          <w:sz w:val="16"/>
          <w:szCs w:val="16"/>
        </w:rPr>
        <w:t>Como el enfoque</w:t>
      </w:r>
      <w:r w:rsidR="002C0F22">
        <w:rPr>
          <w:rFonts w:cstheme="minorHAnsi"/>
          <w:sz w:val="16"/>
          <w:szCs w:val="16"/>
        </w:rPr>
        <w:t xml:space="preserve"> del DRP</w:t>
      </w:r>
      <w:r>
        <w:rPr>
          <w:rFonts w:cstheme="minorHAnsi"/>
          <w:sz w:val="16"/>
          <w:szCs w:val="16"/>
        </w:rPr>
        <w:t xml:space="preserve"> es participativo , se da a la voz a todos los grupos , prestando especial atención a los más vulnerables, en este caso podría corresponder a la etnia del tercer pueblo, lo que permitiría acercar posiciones con los otros dos pueblos </w:t>
      </w:r>
      <w:r w:rsidR="002C0F22">
        <w:rPr>
          <w:rFonts w:cstheme="minorHAnsi"/>
          <w:sz w:val="16"/>
          <w:szCs w:val="16"/>
        </w:rPr>
        <w:t>identificando</w:t>
      </w:r>
      <w:r>
        <w:rPr>
          <w:rFonts w:cstheme="minorHAnsi"/>
          <w:sz w:val="16"/>
          <w:szCs w:val="16"/>
        </w:rPr>
        <w:t xml:space="preserve"> soluciones en beneficio del conjunto.</w:t>
      </w:r>
      <w:r w:rsidR="002C0F22">
        <w:rPr>
          <w:rFonts w:cstheme="minorHAnsi"/>
          <w:sz w:val="16"/>
          <w:szCs w:val="16"/>
        </w:rPr>
        <w:t xml:space="preserve"> </w:t>
      </w:r>
    </w:p>
    <w:p w:rsidR="009011D9" w:rsidRDefault="009011D9" w:rsidP="0074235F">
      <w:pPr>
        <w:spacing w:after="0"/>
        <w:ind w:left="-840" w:hanging="11"/>
        <w:jc w:val="both"/>
        <w:rPr>
          <w:rFonts w:cstheme="minorHAnsi"/>
          <w:sz w:val="16"/>
          <w:szCs w:val="16"/>
        </w:rPr>
      </w:pPr>
      <w:r>
        <w:rPr>
          <w:rFonts w:cstheme="minorHAnsi"/>
          <w:sz w:val="16"/>
          <w:szCs w:val="16"/>
        </w:rPr>
        <w:t>Los problema</w:t>
      </w:r>
      <w:r w:rsidR="002C0F22">
        <w:rPr>
          <w:rFonts w:cstheme="minorHAnsi"/>
          <w:sz w:val="16"/>
          <w:szCs w:val="16"/>
        </w:rPr>
        <w:t>s</w:t>
      </w:r>
      <w:r>
        <w:rPr>
          <w:rFonts w:cstheme="minorHAnsi"/>
          <w:sz w:val="16"/>
          <w:szCs w:val="16"/>
        </w:rPr>
        <w:t xml:space="preserve"> se podrían analizar a través de un ARBOL de PROBLEMAS , que es el siguiente paso </w:t>
      </w:r>
      <w:r w:rsidR="00872B07">
        <w:rPr>
          <w:rFonts w:cstheme="minorHAnsi"/>
          <w:sz w:val="16"/>
          <w:szCs w:val="16"/>
        </w:rPr>
        <w:t xml:space="preserve">dentro de la IDENTIFICACION , </w:t>
      </w:r>
      <w:r>
        <w:rPr>
          <w:rFonts w:cstheme="minorHAnsi"/>
          <w:sz w:val="16"/>
          <w:szCs w:val="16"/>
        </w:rPr>
        <w:t xml:space="preserve">después del ANALISIS de PARTICIPACION. El ARBOL de PROBLEMAS nos permitiría establecer las causas de vulnerabilidad que sufre la comunidad de </w:t>
      </w:r>
      <w:proofErr w:type="spellStart"/>
      <w:r>
        <w:rPr>
          <w:rFonts w:cstheme="minorHAnsi"/>
          <w:sz w:val="16"/>
          <w:szCs w:val="16"/>
        </w:rPr>
        <w:t>Kuluma</w:t>
      </w:r>
      <w:proofErr w:type="spellEnd"/>
      <w:r>
        <w:rPr>
          <w:rFonts w:cstheme="minorHAnsi"/>
          <w:sz w:val="16"/>
          <w:szCs w:val="16"/>
        </w:rPr>
        <w:t xml:space="preserve">, estableciendo una serie de relaciones CAUSA—&gt; EFECTO. Aunque estas relaciones constituyen una simplificación de la realidad, permiten determinar una jerarquización de los problemas y ofrecen una base solida para identificar </w:t>
      </w:r>
      <w:r w:rsidR="00872B07">
        <w:rPr>
          <w:rFonts w:cstheme="minorHAnsi"/>
          <w:sz w:val="16"/>
          <w:szCs w:val="16"/>
        </w:rPr>
        <w:t xml:space="preserve">acto seguido, </w:t>
      </w:r>
      <w:r>
        <w:rPr>
          <w:rFonts w:cstheme="minorHAnsi"/>
          <w:sz w:val="16"/>
          <w:szCs w:val="16"/>
        </w:rPr>
        <w:t xml:space="preserve">los objetivos y las alternativas de intervención para el Proyecto </w:t>
      </w:r>
      <w:proofErr w:type="spellStart"/>
      <w:r>
        <w:rPr>
          <w:rFonts w:cstheme="minorHAnsi"/>
          <w:sz w:val="16"/>
          <w:szCs w:val="16"/>
        </w:rPr>
        <w:t>Hidrosanitaria</w:t>
      </w:r>
      <w:proofErr w:type="spellEnd"/>
    </w:p>
    <w:p w:rsidR="00872B07" w:rsidRDefault="00872B07" w:rsidP="00A74F6E">
      <w:pPr>
        <w:spacing w:after="0"/>
        <w:ind w:left="-840" w:hanging="11"/>
        <w:jc w:val="both"/>
        <w:rPr>
          <w:rFonts w:cstheme="minorHAnsi"/>
          <w:sz w:val="16"/>
          <w:szCs w:val="16"/>
        </w:rPr>
      </w:pPr>
    </w:p>
    <w:p w:rsidR="009011D9" w:rsidRDefault="009011D9" w:rsidP="00A74F6E">
      <w:pPr>
        <w:spacing w:after="0"/>
        <w:ind w:left="-840" w:hanging="11"/>
        <w:jc w:val="both"/>
        <w:rPr>
          <w:rFonts w:cstheme="minorHAnsi"/>
          <w:sz w:val="16"/>
          <w:szCs w:val="16"/>
        </w:rPr>
      </w:pPr>
      <w:r>
        <w:rPr>
          <w:rFonts w:cstheme="minorHAnsi"/>
          <w:sz w:val="16"/>
          <w:szCs w:val="16"/>
        </w:rPr>
        <w:t xml:space="preserve">Un ejemplo del ARBOL PROBLEMAS </w:t>
      </w:r>
      <w:r w:rsidR="00A74F6E">
        <w:rPr>
          <w:rFonts w:cstheme="minorHAnsi"/>
          <w:sz w:val="16"/>
          <w:szCs w:val="16"/>
        </w:rPr>
        <w:t>,  enfocado a los problemas sanitarios causados por las enfermedades de transmisión hídrica, podría ser como sigue</w:t>
      </w:r>
      <w:r>
        <w:rPr>
          <w:rFonts w:cstheme="minorHAnsi"/>
          <w:sz w:val="16"/>
          <w:szCs w:val="16"/>
        </w:rPr>
        <w:t>;</w:t>
      </w:r>
    </w:p>
    <w:p w:rsidR="00A74F6E" w:rsidRDefault="00872B07" w:rsidP="0074235F">
      <w:pPr>
        <w:spacing w:after="0"/>
        <w:ind w:left="-840" w:hanging="11"/>
        <w:jc w:val="both"/>
        <w:rPr>
          <w:rFonts w:cstheme="minorHAnsi"/>
          <w:sz w:val="16"/>
          <w:szCs w:val="16"/>
        </w:rPr>
      </w:pPr>
      <w:r>
        <w:rPr>
          <w:rFonts w:cstheme="minorHAnsi"/>
          <w:noProof/>
          <w:sz w:val="16"/>
          <w:szCs w:val="16"/>
          <w:lang w:eastAsia="es-ES"/>
        </w:rPr>
        <w:drawing>
          <wp:inline distT="0" distB="0" distL="0" distR="0">
            <wp:extent cx="6004560" cy="3591607"/>
            <wp:effectExtent l="171450" t="133350" r="358140" b="313643"/>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04560" cy="3591607"/>
                    </a:xfrm>
                    <a:prstGeom prst="rect">
                      <a:avLst/>
                    </a:prstGeom>
                    <a:ln>
                      <a:noFill/>
                    </a:ln>
                    <a:effectLst>
                      <a:outerShdw blurRad="292100" dist="139700" dir="2700000" algn="tl" rotWithShape="0">
                        <a:srgbClr val="333333">
                          <a:alpha val="65000"/>
                        </a:srgbClr>
                      </a:outerShdw>
                    </a:effectLst>
                  </pic:spPr>
                </pic:pic>
              </a:graphicData>
            </a:graphic>
          </wp:inline>
        </w:drawing>
      </w:r>
    </w:p>
    <w:p w:rsidR="002F3E2A" w:rsidRDefault="00FA48CD" w:rsidP="00FA48CD">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lastRenderedPageBreak/>
        <w:t>PREGUNTA;</w:t>
      </w:r>
      <w:r w:rsidRPr="00394B7E">
        <w:rPr>
          <w:rFonts w:cstheme="minorHAnsi"/>
          <w:b/>
          <w:bCs/>
          <w:i/>
          <w:iCs/>
          <w:color w:val="002060"/>
          <w:sz w:val="16"/>
          <w:szCs w:val="16"/>
        </w:rPr>
        <w:t xml:space="preserve"> ¿ </w:t>
      </w:r>
      <w:r w:rsidR="00C13EC1">
        <w:rPr>
          <w:rFonts w:cstheme="minorHAnsi"/>
          <w:b/>
          <w:bCs/>
          <w:i/>
          <w:iCs/>
          <w:color w:val="002060"/>
          <w:sz w:val="16"/>
          <w:szCs w:val="16"/>
        </w:rPr>
        <w:t xml:space="preserve">Como abordarías la promoción de higiene en este pueblo ? Ten en cuenta  que los encargados de las campañas en el pueblo han de ser miembros de la comunidad, los cuales previamente son formados por la ONG, de modo que hay dos tipos de formación; </w:t>
      </w:r>
    </w:p>
    <w:p w:rsidR="00FA48CD" w:rsidRPr="00394B7E" w:rsidRDefault="002F3E2A" w:rsidP="002F3E2A">
      <w:pPr>
        <w:pStyle w:val="Prrafodelista"/>
        <w:spacing w:after="0"/>
        <w:ind w:left="-840"/>
        <w:jc w:val="both"/>
        <w:rPr>
          <w:rFonts w:cstheme="minorHAnsi"/>
          <w:b/>
          <w:bCs/>
          <w:i/>
          <w:iCs/>
          <w:color w:val="002060"/>
          <w:sz w:val="16"/>
          <w:szCs w:val="16"/>
        </w:rPr>
      </w:pPr>
      <w:r>
        <w:rPr>
          <w:rFonts w:cstheme="minorHAnsi"/>
          <w:b/>
          <w:bCs/>
          <w:i/>
          <w:iCs/>
          <w:color w:val="002060"/>
          <w:sz w:val="16"/>
          <w:szCs w:val="16"/>
        </w:rPr>
        <w:t xml:space="preserve">     </w:t>
      </w:r>
      <w:r w:rsidR="00C13EC1">
        <w:rPr>
          <w:rFonts w:cstheme="minorHAnsi"/>
          <w:b/>
          <w:bCs/>
          <w:i/>
          <w:iCs/>
          <w:color w:val="002060"/>
          <w:sz w:val="16"/>
          <w:szCs w:val="16"/>
        </w:rPr>
        <w:t>-- De la ONG a los promotores comunitarios  -- De los promotores comunitarios a la población.</w:t>
      </w:r>
    </w:p>
    <w:p w:rsidR="00FA48CD" w:rsidRDefault="006540E3" w:rsidP="00B678F0">
      <w:pPr>
        <w:spacing w:after="0"/>
        <w:ind w:left="-840" w:hanging="11"/>
        <w:jc w:val="both"/>
        <w:rPr>
          <w:rFonts w:cstheme="minorHAnsi"/>
          <w:sz w:val="16"/>
          <w:szCs w:val="16"/>
        </w:rPr>
      </w:pPr>
      <w:r>
        <w:rPr>
          <w:rFonts w:cstheme="minorHAnsi"/>
          <w:sz w:val="16"/>
          <w:szCs w:val="16"/>
        </w:rPr>
        <w:t>Primero habría que realizar un análisis</w:t>
      </w:r>
      <w:r w:rsidR="00872B07">
        <w:rPr>
          <w:rFonts w:cstheme="minorHAnsi"/>
          <w:sz w:val="16"/>
          <w:szCs w:val="16"/>
        </w:rPr>
        <w:t xml:space="preserve"> exhaustivo</w:t>
      </w:r>
      <w:r>
        <w:rPr>
          <w:rFonts w:cstheme="minorHAnsi"/>
          <w:sz w:val="16"/>
          <w:szCs w:val="16"/>
        </w:rPr>
        <w:t xml:space="preserve"> de la población. Por un lado es imprescindible conocer como está distribuida la población por edades, sexos, y la ubicación sobre el terreno, as</w:t>
      </w:r>
      <w:r w:rsidR="00B678F0">
        <w:rPr>
          <w:rFonts w:cstheme="minorHAnsi"/>
          <w:sz w:val="16"/>
          <w:szCs w:val="16"/>
        </w:rPr>
        <w:t>í</w:t>
      </w:r>
      <w:r>
        <w:rPr>
          <w:rFonts w:cstheme="minorHAnsi"/>
          <w:sz w:val="16"/>
          <w:szCs w:val="16"/>
        </w:rPr>
        <w:t xml:space="preserve"> como están configuradas las familias (número de personas de la unidad familiar</w:t>
      </w:r>
      <w:r w:rsidR="00B678F0">
        <w:rPr>
          <w:rFonts w:cstheme="minorHAnsi"/>
          <w:sz w:val="16"/>
          <w:szCs w:val="16"/>
        </w:rPr>
        <w:t>, etc..</w:t>
      </w:r>
      <w:r>
        <w:rPr>
          <w:rFonts w:cstheme="minorHAnsi"/>
          <w:sz w:val="16"/>
          <w:szCs w:val="16"/>
        </w:rPr>
        <w:t>).  Por otro lado, hay que tener bien definida la Estructura Organizativa de la Comunidad, por ejemplo, si existe algún líder , o alcalde, si los vecinos están constituidos y representados p</w:t>
      </w:r>
      <w:r w:rsidR="00B678F0">
        <w:rPr>
          <w:rFonts w:cstheme="minorHAnsi"/>
          <w:sz w:val="16"/>
          <w:szCs w:val="16"/>
        </w:rPr>
        <w:t>or una comunidad vecinal y por ú</w:t>
      </w:r>
      <w:r>
        <w:rPr>
          <w:rFonts w:cstheme="minorHAnsi"/>
          <w:sz w:val="16"/>
          <w:szCs w:val="16"/>
        </w:rPr>
        <w:t>ltimo</w:t>
      </w:r>
      <w:r w:rsidR="00B678F0">
        <w:rPr>
          <w:rFonts w:cstheme="minorHAnsi"/>
          <w:sz w:val="16"/>
          <w:szCs w:val="16"/>
        </w:rPr>
        <w:t>,</w:t>
      </w:r>
      <w:r>
        <w:rPr>
          <w:rFonts w:cstheme="minorHAnsi"/>
          <w:sz w:val="16"/>
          <w:szCs w:val="16"/>
        </w:rPr>
        <w:t xml:space="preserve"> si existe una Junta Directiva en lo que se refiera al ámbito del Agua y Saneamiento, ( si esta Junta funciona democráticamente, o por el contrario presenta indicios de corrupción o ineficiencia). También es preciso identificar si existen subestructuras o agrupaciones relacionadas con temas diversos como la cultura, juventud, mujeres,</w:t>
      </w:r>
      <w:r w:rsidR="00B678F0">
        <w:rPr>
          <w:rFonts w:cstheme="minorHAnsi"/>
          <w:sz w:val="16"/>
          <w:szCs w:val="16"/>
        </w:rPr>
        <w:t xml:space="preserve"> gremios, etc..</w:t>
      </w:r>
      <w:r>
        <w:rPr>
          <w:rFonts w:cstheme="minorHAnsi"/>
          <w:sz w:val="16"/>
          <w:szCs w:val="16"/>
        </w:rPr>
        <w:t xml:space="preserve"> </w:t>
      </w:r>
      <w:r w:rsidR="009E2FD3">
        <w:rPr>
          <w:rFonts w:cstheme="minorHAnsi"/>
          <w:sz w:val="16"/>
          <w:szCs w:val="16"/>
        </w:rPr>
        <w:t>Una vez realizadas estas comprobaciones , y verificados sus niveles de influencia y poder, recomendaría la creación de un Comité de Agua el cual cuente con representación de todos estos grupos citado</w:t>
      </w:r>
      <w:r w:rsidR="00B678F0">
        <w:rPr>
          <w:rFonts w:cstheme="minorHAnsi"/>
          <w:sz w:val="16"/>
          <w:szCs w:val="16"/>
        </w:rPr>
        <w:t xml:space="preserve">s , y que cuente con un nivel </w:t>
      </w:r>
      <w:r w:rsidR="009E2FD3">
        <w:rPr>
          <w:rFonts w:cstheme="minorHAnsi"/>
          <w:sz w:val="16"/>
          <w:szCs w:val="16"/>
        </w:rPr>
        <w:t xml:space="preserve"> de actuación </w:t>
      </w:r>
      <w:r w:rsidR="00B678F0">
        <w:rPr>
          <w:rFonts w:cstheme="minorHAnsi"/>
          <w:sz w:val="16"/>
          <w:szCs w:val="16"/>
        </w:rPr>
        <w:t xml:space="preserve">de carácter </w:t>
      </w:r>
      <w:r w:rsidR="009E2FD3">
        <w:rPr>
          <w:rFonts w:cstheme="minorHAnsi"/>
          <w:sz w:val="16"/>
          <w:szCs w:val="16"/>
        </w:rPr>
        <w:t xml:space="preserve">transversal </w:t>
      </w:r>
      <w:r w:rsidR="00B678F0">
        <w:rPr>
          <w:rFonts w:cstheme="minorHAnsi"/>
          <w:sz w:val="16"/>
          <w:szCs w:val="16"/>
        </w:rPr>
        <w:t xml:space="preserve">, abarcando </w:t>
      </w:r>
      <w:r w:rsidR="009E2FD3">
        <w:rPr>
          <w:rFonts w:cstheme="minorHAnsi"/>
          <w:sz w:val="16"/>
          <w:szCs w:val="16"/>
        </w:rPr>
        <w:t>a todos los temas que incumben al Agua y Saneamiento. De esta forma , este Comité del Agua debería ser dotado de mecanismos y suficientes recursos para realizar campañas de sensibilización del uso adecuado del agua, y llevar a cabo programas educativos para mejorar los hábitos sanitarios especialmente de los niños y niñas. Estas campañas educativas deberían integrarse en los programas educativos en las escuelas y tener una sensibilidad especial y diferenciada para niños y niñas puesto que sus necesidades biológicas son diferentes especialmente en edades adolescentes. Las unidades de salud también deben ser incluidas</w:t>
      </w:r>
      <w:r w:rsidR="00B678F0">
        <w:rPr>
          <w:rFonts w:cstheme="minorHAnsi"/>
          <w:sz w:val="16"/>
          <w:szCs w:val="16"/>
        </w:rPr>
        <w:t xml:space="preserve"> en el programa</w:t>
      </w:r>
      <w:r w:rsidR="009E2FD3">
        <w:rPr>
          <w:rFonts w:cstheme="minorHAnsi"/>
          <w:sz w:val="16"/>
          <w:szCs w:val="16"/>
        </w:rPr>
        <w:t xml:space="preserve"> educativo. Para ello deberán ser formados promotores comunitarios por parte de personal especializado y capacitado perteneciente a la ONG local. Una vez formados los promotores de la comunidad , el Comité del Agua los distribuirá por escuelas , comunidades, centros de salud, </w:t>
      </w:r>
      <w:proofErr w:type="spellStart"/>
      <w:r w:rsidR="009E2FD3">
        <w:rPr>
          <w:rFonts w:cstheme="minorHAnsi"/>
          <w:sz w:val="16"/>
          <w:szCs w:val="16"/>
        </w:rPr>
        <w:t>etc</w:t>
      </w:r>
      <w:proofErr w:type="spellEnd"/>
      <w:r w:rsidR="009E2FD3">
        <w:rPr>
          <w:rFonts w:cstheme="minorHAnsi"/>
          <w:sz w:val="16"/>
          <w:szCs w:val="16"/>
        </w:rPr>
        <w:t>,  según el calendario de recursos creado para tal efecto.</w:t>
      </w:r>
      <w:r>
        <w:rPr>
          <w:rFonts w:cstheme="minorHAnsi"/>
          <w:sz w:val="16"/>
          <w:szCs w:val="16"/>
        </w:rPr>
        <w:t xml:space="preserve"> </w:t>
      </w:r>
    </w:p>
    <w:p w:rsidR="00FA48CD" w:rsidRDefault="00FA48CD" w:rsidP="00FA48CD">
      <w:pPr>
        <w:spacing w:after="0"/>
        <w:ind w:left="-840" w:hanging="11"/>
        <w:jc w:val="both"/>
        <w:rPr>
          <w:rFonts w:cstheme="minorHAnsi"/>
          <w:sz w:val="16"/>
          <w:szCs w:val="16"/>
        </w:rPr>
      </w:pPr>
    </w:p>
    <w:p w:rsidR="00B61CE2" w:rsidRPr="00394B7E" w:rsidRDefault="00B61CE2" w:rsidP="00B61CE2">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t>PREGUNTA;</w:t>
      </w:r>
      <w:r w:rsidRPr="00394B7E">
        <w:rPr>
          <w:rFonts w:cstheme="minorHAnsi"/>
          <w:b/>
          <w:bCs/>
          <w:i/>
          <w:iCs/>
          <w:color w:val="002060"/>
          <w:sz w:val="16"/>
          <w:szCs w:val="16"/>
        </w:rPr>
        <w:t xml:space="preserve"> ¿ </w:t>
      </w:r>
      <w:r w:rsidR="0025045D">
        <w:rPr>
          <w:rFonts w:cstheme="minorHAnsi"/>
          <w:b/>
          <w:bCs/>
          <w:i/>
          <w:iCs/>
          <w:color w:val="002060"/>
          <w:sz w:val="16"/>
          <w:szCs w:val="16"/>
        </w:rPr>
        <w:t>Crees que es posible la autogestión del sistema en este pueblo ? ¿ Que opciones propondrías para la gestión del sistema ?</w:t>
      </w:r>
    </w:p>
    <w:p w:rsidR="00B61CE2" w:rsidRDefault="00595D7D" w:rsidP="00595D7D">
      <w:pPr>
        <w:spacing w:after="0"/>
        <w:ind w:left="-840" w:hanging="11"/>
        <w:jc w:val="both"/>
        <w:rPr>
          <w:rFonts w:cstheme="minorHAnsi"/>
          <w:sz w:val="16"/>
          <w:szCs w:val="16"/>
        </w:rPr>
      </w:pPr>
      <w:r>
        <w:rPr>
          <w:rFonts w:cstheme="minorHAnsi"/>
          <w:sz w:val="16"/>
          <w:szCs w:val="16"/>
        </w:rPr>
        <w:t>En principio</w:t>
      </w:r>
      <w:r w:rsidR="00FB161B">
        <w:rPr>
          <w:rFonts w:cstheme="minorHAnsi"/>
          <w:sz w:val="16"/>
          <w:szCs w:val="16"/>
        </w:rPr>
        <w:t>,</w:t>
      </w:r>
      <w:r>
        <w:rPr>
          <w:rFonts w:cstheme="minorHAnsi"/>
          <w:sz w:val="16"/>
          <w:szCs w:val="16"/>
        </w:rPr>
        <w:t xml:space="preserve"> se podrían prever dificultades para </w:t>
      </w:r>
      <w:proofErr w:type="spellStart"/>
      <w:r>
        <w:rPr>
          <w:rFonts w:cstheme="minorHAnsi"/>
          <w:sz w:val="16"/>
          <w:szCs w:val="16"/>
        </w:rPr>
        <w:t>autogestionar</w:t>
      </w:r>
      <w:proofErr w:type="spellEnd"/>
      <w:r>
        <w:rPr>
          <w:rFonts w:cstheme="minorHAnsi"/>
          <w:sz w:val="16"/>
          <w:szCs w:val="16"/>
        </w:rPr>
        <w:t xml:space="preserve"> este pueblo</w:t>
      </w:r>
      <w:r w:rsidR="00FB161B">
        <w:rPr>
          <w:rFonts w:cstheme="minorHAnsi"/>
          <w:sz w:val="16"/>
          <w:szCs w:val="16"/>
        </w:rPr>
        <w:t xml:space="preserve">, </w:t>
      </w:r>
      <w:r>
        <w:rPr>
          <w:rFonts w:cstheme="minorHAnsi"/>
          <w:sz w:val="16"/>
          <w:szCs w:val="16"/>
        </w:rPr>
        <w:t xml:space="preserve"> puesto que se observa que no disponen de un marco legal adecuado para ello. Ser</w:t>
      </w:r>
      <w:r w:rsidR="00FB161B">
        <w:rPr>
          <w:rFonts w:cstheme="minorHAnsi"/>
          <w:sz w:val="16"/>
          <w:szCs w:val="16"/>
        </w:rPr>
        <w:t>í</w:t>
      </w:r>
      <w:r>
        <w:rPr>
          <w:rFonts w:cstheme="minorHAnsi"/>
          <w:sz w:val="16"/>
          <w:szCs w:val="16"/>
        </w:rPr>
        <w:t>a conveniente redactar normas que definan el uso y el funcionamiento del abastecimiento del agua y el saneamiento. También es recomendable redactar reglamentos específicos, como por ejemplo, para la construcción de letrinas mejoradas, (por ejemplo</w:t>
      </w:r>
      <w:r w:rsidR="00FB161B">
        <w:rPr>
          <w:rFonts w:cstheme="minorHAnsi"/>
          <w:sz w:val="16"/>
          <w:szCs w:val="16"/>
        </w:rPr>
        <w:t>,</w:t>
      </w:r>
      <w:r>
        <w:rPr>
          <w:rFonts w:cstheme="minorHAnsi"/>
          <w:sz w:val="16"/>
          <w:szCs w:val="16"/>
        </w:rPr>
        <w:t xml:space="preserve"> respetando la distancia m</w:t>
      </w:r>
      <w:r w:rsidR="00FB161B">
        <w:rPr>
          <w:rFonts w:cstheme="minorHAnsi"/>
          <w:sz w:val="16"/>
          <w:szCs w:val="16"/>
        </w:rPr>
        <w:t>í</w:t>
      </w:r>
      <w:r>
        <w:rPr>
          <w:rFonts w:cstheme="minorHAnsi"/>
          <w:sz w:val="16"/>
          <w:szCs w:val="16"/>
        </w:rPr>
        <w:t xml:space="preserve">nima de 30 metros al curso </w:t>
      </w:r>
      <w:r w:rsidR="00FB161B">
        <w:rPr>
          <w:rFonts w:cstheme="minorHAnsi"/>
          <w:sz w:val="16"/>
          <w:szCs w:val="16"/>
        </w:rPr>
        <w:t>del agua , ya sea el cauce del rio o subterráneos</w:t>
      </w:r>
      <w:r w:rsidR="00B07B34">
        <w:rPr>
          <w:rFonts w:cstheme="minorHAnsi"/>
          <w:sz w:val="16"/>
          <w:szCs w:val="16"/>
        </w:rPr>
        <w:t>)</w:t>
      </w:r>
      <w:r w:rsidR="00FB161B">
        <w:rPr>
          <w:rFonts w:cstheme="minorHAnsi"/>
          <w:sz w:val="16"/>
          <w:szCs w:val="16"/>
        </w:rPr>
        <w:t>.</w:t>
      </w:r>
    </w:p>
    <w:p w:rsidR="00B61CE2" w:rsidRDefault="00963B2B" w:rsidP="00A2565C">
      <w:pPr>
        <w:spacing w:after="0"/>
        <w:ind w:left="-840" w:hanging="11"/>
        <w:jc w:val="both"/>
        <w:rPr>
          <w:rFonts w:cstheme="minorHAnsi"/>
          <w:sz w:val="16"/>
          <w:szCs w:val="16"/>
        </w:rPr>
      </w:pPr>
      <w:r>
        <w:rPr>
          <w:rFonts w:cstheme="minorHAnsi"/>
          <w:sz w:val="16"/>
          <w:szCs w:val="16"/>
        </w:rPr>
        <w:t>Es muy importante que las leyes recojan todas estas normas y reglamentos para su correcta interpretación y aplicación, por ejemplo</w:t>
      </w:r>
      <w:r w:rsidR="00A2565C">
        <w:rPr>
          <w:rFonts w:cstheme="minorHAnsi"/>
          <w:sz w:val="16"/>
          <w:szCs w:val="16"/>
        </w:rPr>
        <w:t xml:space="preserve">, </w:t>
      </w:r>
      <w:r>
        <w:rPr>
          <w:rFonts w:cstheme="minorHAnsi"/>
          <w:sz w:val="16"/>
          <w:szCs w:val="16"/>
        </w:rPr>
        <w:t xml:space="preserve"> en aspectos tan cotidianos como asegurar el cobro de multas, etc..) La creación de una Comisión o Comité responsable de administrar estas normas y velar por el cumplimiento de la legislación contribuirá a la correcta autogestión del pueblo y sus comunidades. La Comisión o Comité del Agua estaría formado preferentemente por miembros procedentes del colectivo de mujeres, </w:t>
      </w:r>
      <w:r w:rsidR="00A2565C">
        <w:rPr>
          <w:rFonts w:cstheme="minorHAnsi"/>
          <w:sz w:val="16"/>
          <w:szCs w:val="16"/>
        </w:rPr>
        <w:t xml:space="preserve">jóvenes, ancianos, </w:t>
      </w:r>
      <w:r>
        <w:rPr>
          <w:rFonts w:cstheme="minorHAnsi"/>
          <w:sz w:val="16"/>
          <w:szCs w:val="16"/>
        </w:rPr>
        <w:t xml:space="preserve">agricultores, ganaderos, </w:t>
      </w:r>
      <w:r w:rsidR="00A2565C">
        <w:rPr>
          <w:rFonts w:cstheme="minorHAnsi"/>
          <w:sz w:val="16"/>
          <w:szCs w:val="16"/>
        </w:rPr>
        <w:t xml:space="preserve">gremios, </w:t>
      </w:r>
      <w:proofErr w:type="spellStart"/>
      <w:r>
        <w:rPr>
          <w:rFonts w:cstheme="minorHAnsi"/>
          <w:sz w:val="16"/>
          <w:szCs w:val="16"/>
        </w:rPr>
        <w:t>etc</w:t>
      </w:r>
      <w:proofErr w:type="spellEnd"/>
      <w:r>
        <w:rPr>
          <w:rFonts w:cstheme="minorHAnsi"/>
          <w:sz w:val="16"/>
          <w:szCs w:val="16"/>
        </w:rPr>
        <w:t xml:space="preserve"> </w:t>
      </w:r>
      <w:r w:rsidR="00A2565C">
        <w:rPr>
          <w:rFonts w:cstheme="minorHAnsi"/>
          <w:sz w:val="16"/>
          <w:szCs w:val="16"/>
        </w:rPr>
        <w:t xml:space="preserve">, </w:t>
      </w:r>
      <w:r>
        <w:rPr>
          <w:rFonts w:cstheme="minorHAnsi"/>
          <w:sz w:val="16"/>
          <w:szCs w:val="16"/>
        </w:rPr>
        <w:t xml:space="preserve">también </w:t>
      </w:r>
      <w:r w:rsidR="00A2565C">
        <w:rPr>
          <w:rFonts w:cstheme="minorHAnsi"/>
          <w:sz w:val="16"/>
          <w:szCs w:val="16"/>
        </w:rPr>
        <w:t xml:space="preserve">miembros </w:t>
      </w:r>
      <w:r>
        <w:rPr>
          <w:rFonts w:cstheme="minorHAnsi"/>
          <w:sz w:val="16"/>
          <w:szCs w:val="16"/>
        </w:rPr>
        <w:t xml:space="preserve">de la contraparte ONG local, así como técnicos de agua de la compañía pública o privada de Agua y Saneamiento. </w:t>
      </w:r>
    </w:p>
    <w:p w:rsidR="00963B2B" w:rsidRDefault="00963B2B" w:rsidP="00A2565C">
      <w:pPr>
        <w:spacing w:after="0"/>
        <w:ind w:left="-840" w:hanging="11"/>
        <w:jc w:val="both"/>
        <w:rPr>
          <w:rFonts w:cstheme="minorHAnsi"/>
          <w:sz w:val="16"/>
          <w:szCs w:val="16"/>
        </w:rPr>
      </w:pPr>
      <w:r>
        <w:rPr>
          <w:rFonts w:cstheme="minorHAnsi"/>
          <w:sz w:val="16"/>
          <w:szCs w:val="16"/>
        </w:rPr>
        <w:t>Entre sus funciones de gestión se encargara también de velar por un sistema de incorporaciones justo y equitativo, por ejemplo</w:t>
      </w:r>
      <w:r w:rsidR="00A2565C">
        <w:rPr>
          <w:rFonts w:cstheme="minorHAnsi"/>
          <w:sz w:val="16"/>
          <w:szCs w:val="16"/>
        </w:rPr>
        <w:t xml:space="preserve">, </w:t>
      </w:r>
      <w:r>
        <w:rPr>
          <w:rFonts w:cstheme="minorHAnsi"/>
          <w:sz w:val="16"/>
          <w:szCs w:val="16"/>
        </w:rPr>
        <w:t>al tiempo de contratar los fontaneros y otro personal técnico cualificado.</w:t>
      </w:r>
    </w:p>
    <w:p w:rsidR="00963B2B" w:rsidRDefault="00963B2B" w:rsidP="00963B2B">
      <w:pPr>
        <w:spacing w:after="0"/>
        <w:ind w:left="-840" w:hanging="11"/>
        <w:jc w:val="both"/>
        <w:rPr>
          <w:rFonts w:cstheme="minorHAnsi"/>
          <w:sz w:val="16"/>
          <w:szCs w:val="16"/>
        </w:rPr>
      </w:pPr>
    </w:p>
    <w:p w:rsidR="00B61CE2" w:rsidRPr="00394B7E" w:rsidRDefault="00B61CE2" w:rsidP="002F3E2A">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t>PREGUNTA;</w:t>
      </w:r>
      <w:r w:rsidRPr="00394B7E">
        <w:rPr>
          <w:rFonts w:cstheme="minorHAnsi"/>
          <w:b/>
          <w:bCs/>
          <w:i/>
          <w:iCs/>
          <w:color w:val="002060"/>
          <w:sz w:val="16"/>
          <w:szCs w:val="16"/>
        </w:rPr>
        <w:t xml:space="preserve"> ¿ </w:t>
      </w:r>
      <w:r w:rsidR="0025045D">
        <w:rPr>
          <w:rFonts w:cstheme="minorHAnsi"/>
          <w:b/>
          <w:bCs/>
          <w:i/>
          <w:iCs/>
          <w:color w:val="002060"/>
          <w:sz w:val="16"/>
          <w:szCs w:val="16"/>
        </w:rPr>
        <w:t>Que problemas pueden surgir ? ¿ Crees que este objetivo es adecuado al nivel de una oficina regional de agua ?</w:t>
      </w:r>
      <w:r w:rsidR="002F3E2A">
        <w:rPr>
          <w:rFonts w:cstheme="minorHAnsi"/>
          <w:b/>
          <w:bCs/>
          <w:i/>
          <w:iCs/>
          <w:color w:val="002060"/>
          <w:sz w:val="16"/>
          <w:szCs w:val="16"/>
        </w:rPr>
        <w:t xml:space="preserve">   </w:t>
      </w:r>
      <w:r w:rsidR="0025045D">
        <w:rPr>
          <w:rFonts w:cstheme="minorHAnsi"/>
          <w:b/>
          <w:bCs/>
          <w:i/>
          <w:iCs/>
          <w:color w:val="002060"/>
          <w:sz w:val="16"/>
          <w:szCs w:val="16"/>
        </w:rPr>
        <w:t xml:space="preserve"> ¿ Y a ésta en concreto ?</w:t>
      </w:r>
      <w:r w:rsidR="002F3E2A">
        <w:rPr>
          <w:rFonts w:cstheme="minorHAnsi"/>
          <w:b/>
          <w:bCs/>
          <w:i/>
          <w:iCs/>
          <w:color w:val="002060"/>
          <w:sz w:val="16"/>
          <w:szCs w:val="16"/>
        </w:rPr>
        <w:t xml:space="preserve">      </w:t>
      </w:r>
      <w:r w:rsidR="0025045D">
        <w:rPr>
          <w:rFonts w:cstheme="minorHAnsi"/>
          <w:b/>
          <w:bCs/>
          <w:i/>
          <w:iCs/>
          <w:color w:val="002060"/>
          <w:sz w:val="16"/>
          <w:szCs w:val="16"/>
        </w:rPr>
        <w:t xml:space="preserve"> ¿ Como abordarías la capacitación de la oficina para implementar el GIS ? (utiliza todas las opciones que se te ocurran )</w:t>
      </w:r>
    </w:p>
    <w:p w:rsidR="00F40B7E" w:rsidRDefault="00B61CE2" w:rsidP="00F40B7E">
      <w:pPr>
        <w:spacing w:after="0"/>
        <w:ind w:left="-840" w:hanging="11"/>
        <w:jc w:val="both"/>
        <w:rPr>
          <w:rFonts w:cstheme="minorHAnsi"/>
          <w:sz w:val="16"/>
          <w:szCs w:val="16"/>
        </w:rPr>
      </w:pPr>
      <w:r>
        <w:rPr>
          <w:rFonts w:cstheme="minorHAnsi"/>
          <w:sz w:val="16"/>
          <w:szCs w:val="16"/>
        </w:rPr>
        <w:t xml:space="preserve">Se </w:t>
      </w:r>
      <w:r w:rsidR="007405E9">
        <w:rPr>
          <w:rFonts w:cstheme="minorHAnsi"/>
          <w:sz w:val="16"/>
          <w:szCs w:val="16"/>
        </w:rPr>
        <w:t xml:space="preserve">observan carencias de la oficina regional de agua en lo que se refiere a capacitaciones para poder tomar y gestionar datos necesarios </w:t>
      </w:r>
      <w:r w:rsidR="00F40B7E">
        <w:rPr>
          <w:rFonts w:cstheme="minorHAnsi"/>
          <w:sz w:val="16"/>
          <w:szCs w:val="16"/>
        </w:rPr>
        <w:t xml:space="preserve">para posteriores cálculos topográficos, e hidrográficos.  Sería conveniente realizar una formación especializada de los miembros de la oficina regional  que les permita manejar y sacar un mayor rendimiento de los recursos materiales en forma de equipos informáticos y software (GIS, Global </w:t>
      </w:r>
      <w:proofErr w:type="spellStart"/>
      <w:r w:rsidR="00F40B7E">
        <w:rPr>
          <w:rFonts w:cstheme="minorHAnsi"/>
          <w:sz w:val="16"/>
          <w:szCs w:val="16"/>
        </w:rPr>
        <w:t>Information</w:t>
      </w:r>
      <w:proofErr w:type="spellEnd"/>
      <w:r w:rsidR="00F40B7E">
        <w:rPr>
          <w:rFonts w:cstheme="minorHAnsi"/>
          <w:sz w:val="16"/>
          <w:szCs w:val="16"/>
        </w:rPr>
        <w:t xml:space="preserve"> </w:t>
      </w:r>
      <w:proofErr w:type="spellStart"/>
      <w:r w:rsidR="00F40B7E">
        <w:rPr>
          <w:rFonts w:cstheme="minorHAnsi"/>
          <w:sz w:val="16"/>
          <w:szCs w:val="16"/>
        </w:rPr>
        <w:t>System</w:t>
      </w:r>
      <w:proofErr w:type="spellEnd"/>
      <w:r w:rsidR="00F40B7E">
        <w:rPr>
          <w:rFonts w:cstheme="minorHAnsi"/>
          <w:sz w:val="16"/>
          <w:szCs w:val="16"/>
        </w:rPr>
        <w:t>), que se ponen a su disposición , según indican las premisas detalladas en el enunciado.</w:t>
      </w:r>
    </w:p>
    <w:p w:rsidR="00B61CE2" w:rsidRDefault="00F40B7E" w:rsidP="00F40B7E">
      <w:pPr>
        <w:spacing w:after="0"/>
        <w:ind w:left="-840" w:hanging="11"/>
        <w:jc w:val="both"/>
        <w:rPr>
          <w:rFonts w:cstheme="minorHAnsi"/>
          <w:sz w:val="16"/>
          <w:szCs w:val="16"/>
        </w:rPr>
      </w:pPr>
      <w:r>
        <w:rPr>
          <w:rFonts w:cstheme="minorHAnsi"/>
          <w:sz w:val="16"/>
          <w:szCs w:val="16"/>
        </w:rPr>
        <w:t>Será</w:t>
      </w:r>
      <w:r w:rsidR="00F52F9D">
        <w:rPr>
          <w:rFonts w:cstheme="minorHAnsi"/>
          <w:sz w:val="16"/>
          <w:szCs w:val="16"/>
        </w:rPr>
        <w:t xml:space="preserve"> necesario realizar un esfuerzo adicional para coordinar a los técnicos de la ONG del Norte con los miembros de la Oficina Regional del Agua.</w:t>
      </w:r>
      <w:r>
        <w:rPr>
          <w:rFonts w:cstheme="minorHAnsi"/>
          <w:sz w:val="16"/>
          <w:szCs w:val="16"/>
        </w:rPr>
        <w:t xml:space="preserve">  </w:t>
      </w:r>
    </w:p>
    <w:p w:rsidR="00B61CE2" w:rsidRDefault="00F52F9D" w:rsidP="00B61CE2">
      <w:pPr>
        <w:spacing w:after="0"/>
        <w:ind w:left="-840" w:hanging="11"/>
        <w:jc w:val="both"/>
        <w:rPr>
          <w:rFonts w:cstheme="minorHAnsi"/>
          <w:sz w:val="16"/>
          <w:szCs w:val="16"/>
        </w:rPr>
      </w:pPr>
      <w:r>
        <w:rPr>
          <w:rFonts w:cstheme="minorHAnsi"/>
          <w:sz w:val="16"/>
          <w:szCs w:val="16"/>
        </w:rPr>
        <w:t xml:space="preserve">Recomendaría crear un equipo de trabajo </w:t>
      </w:r>
      <w:r w:rsidR="000A53C6">
        <w:rPr>
          <w:rFonts w:cstheme="minorHAnsi"/>
          <w:sz w:val="16"/>
          <w:szCs w:val="16"/>
        </w:rPr>
        <w:t xml:space="preserve">mixto </w:t>
      </w:r>
      <w:r>
        <w:rPr>
          <w:rFonts w:cstheme="minorHAnsi"/>
          <w:sz w:val="16"/>
          <w:szCs w:val="16"/>
        </w:rPr>
        <w:t>que esté formado por miembros tanto de la ONG del Norte como de la Oficina Regional y que se coordine y defin</w:t>
      </w:r>
      <w:r w:rsidR="000A53C6">
        <w:rPr>
          <w:rFonts w:cstheme="minorHAnsi"/>
          <w:sz w:val="16"/>
          <w:szCs w:val="16"/>
        </w:rPr>
        <w:t>a</w:t>
      </w:r>
      <w:r>
        <w:rPr>
          <w:rFonts w:cstheme="minorHAnsi"/>
          <w:sz w:val="16"/>
          <w:szCs w:val="16"/>
        </w:rPr>
        <w:t xml:space="preserve"> líneas de trabajo conjunto con el objetivo de documentar y canalizar todos los datos de territorio para incluirlos</w:t>
      </w:r>
      <w:r w:rsidR="00A2565C">
        <w:rPr>
          <w:rFonts w:cstheme="minorHAnsi"/>
          <w:sz w:val="16"/>
          <w:szCs w:val="16"/>
        </w:rPr>
        <w:t xml:space="preserve"> con la ayuda de las TIC, </w:t>
      </w:r>
      <w:r>
        <w:rPr>
          <w:rFonts w:cstheme="minorHAnsi"/>
          <w:sz w:val="16"/>
          <w:szCs w:val="16"/>
        </w:rPr>
        <w:t xml:space="preserve"> en las correspondientes bases de datos ( por ejemplo; </w:t>
      </w:r>
      <w:r w:rsidR="00A2565C">
        <w:rPr>
          <w:rFonts w:cstheme="minorHAnsi"/>
          <w:sz w:val="16"/>
          <w:szCs w:val="16"/>
        </w:rPr>
        <w:t xml:space="preserve">documentar </w:t>
      </w:r>
      <w:r>
        <w:rPr>
          <w:rFonts w:cstheme="minorHAnsi"/>
          <w:sz w:val="16"/>
          <w:szCs w:val="16"/>
        </w:rPr>
        <w:t xml:space="preserve">recursos naturales hídricos , ríos, manantiales, acuíferos, puntos de agua y otros puntos de interés de la cuenca). </w:t>
      </w:r>
    </w:p>
    <w:p w:rsidR="00977E59" w:rsidRPr="00E40B61" w:rsidRDefault="00977E59" w:rsidP="00977E59">
      <w:pPr>
        <w:pStyle w:val="Prrafodelista"/>
        <w:numPr>
          <w:ilvl w:val="0"/>
          <w:numId w:val="29"/>
        </w:numPr>
        <w:shd w:val="clear" w:color="auto" w:fill="92D050"/>
        <w:spacing w:after="0" w:line="240" w:lineRule="auto"/>
        <w:ind w:hanging="720"/>
        <w:jc w:val="center"/>
        <w:rPr>
          <w:rFonts w:cstheme="minorHAnsi"/>
          <w:b/>
          <w:bCs/>
          <w:i/>
          <w:iCs/>
          <w:color w:val="002060"/>
          <w:sz w:val="20"/>
          <w:szCs w:val="20"/>
        </w:rPr>
      </w:pPr>
      <w:r w:rsidRPr="00E40B61">
        <w:rPr>
          <w:rFonts w:cstheme="minorHAnsi"/>
          <w:b/>
          <w:bCs/>
          <w:i/>
          <w:iCs/>
          <w:color w:val="002060"/>
          <w:sz w:val="20"/>
          <w:szCs w:val="20"/>
        </w:rPr>
        <w:t xml:space="preserve">Problemas </w:t>
      </w:r>
      <w:r w:rsidR="0049163E">
        <w:rPr>
          <w:rFonts w:cstheme="minorHAnsi"/>
          <w:b/>
          <w:bCs/>
          <w:i/>
          <w:iCs/>
          <w:color w:val="002060"/>
          <w:sz w:val="20"/>
          <w:szCs w:val="20"/>
        </w:rPr>
        <w:t xml:space="preserve">detectados </w:t>
      </w:r>
      <w:r>
        <w:rPr>
          <w:rFonts w:cstheme="minorHAnsi"/>
          <w:b/>
          <w:bCs/>
          <w:i/>
          <w:iCs/>
          <w:color w:val="002060"/>
          <w:sz w:val="20"/>
          <w:szCs w:val="20"/>
        </w:rPr>
        <w:t>durante</w:t>
      </w:r>
      <w:r w:rsidR="0049163E">
        <w:rPr>
          <w:rFonts w:cstheme="minorHAnsi"/>
          <w:b/>
          <w:bCs/>
          <w:i/>
          <w:iCs/>
          <w:color w:val="002060"/>
          <w:sz w:val="20"/>
          <w:szCs w:val="20"/>
        </w:rPr>
        <w:t xml:space="preserve"> la EJECUCION del PROYECTO</w:t>
      </w:r>
      <w:r>
        <w:rPr>
          <w:rFonts w:cstheme="minorHAnsi"/>
          <w:b/>
          <w:bCs/>
          <w:i/>
          <w:iCs/>
          <w:color w:val="002060"/>
          <w:sz w:val="20"/>
          <w:szCs w:val="20"/>
        </w:rPr>
        <w:t xml:space="preserve"> </w:t>
      </w:r>
    </w:p>
    <w:p w:rsidR="00FA48CD" w:rsidRPr="00E903DB" w:rsidRDefault="00FA48CD" w:rsidP="00FA48CD">
      <w:pPr>
        <w:spacing w:after="0"/>
        <w:ind w:left="-840" w:hanging="11"/>
        <w:jc w:val="both"/>
        <w:rPr>
          <w:rFonts w:cstheme="minorHAnsi"/>
          <w:sz w:val="14"/>
          <w:szCs w:val="14"/>
        </w:rPr>
      </w:pPr>
    </w:p>
    <w:p w:rsidR="0025045D" w:rsidRPr="00394B7E" w:rsidRDefault="00A25493" w:rsidP="0025045D">
      <w:pPr>
        <w:pStyle w:val="Prrafodelista"/>
        <w:numPr>
          <w:ilvl w:val="0"/>
          <w:numId w:val="28"/>
        </w:numPr>
        <w:spacing w:after="0"/>
        <w:ind w:left="-840" w:hanging="168"/>
        <w:jc w:val="both"/>
        <w:rPr>
          <w:rFonts w:cstheme="minorHAnsi"/>
          <w:b/>
          <w:bCs/>
          <w:i/>
          <w:iCs/>
          <w:color w:val="002060"/>
          <w:sz w:val="16"/>
          <w:szCs w:val="16"/>
        </w:rPr>
      </w:pPr>
      <w:r>
        <w:rPr>
          <w:rFonts w:cstheme="minorHAnsi"/>
          <w:sz w:val="16"/>
          <w:szCs w:val="16"/>
        </w:rPr>
        <w:t xml:space="preserve"> </w:t>
      </w:r>
      <w:r w:rsidR="008C028B">
        <w:rPr>
          <w:rFonts w:cstheme="minorHAnsi"/>
          <w:sz w:val="16"/>
          <w:szCs w:val="16"/>
        </w:rPr>
        <w:t xml:space="preserve"> </w:t>
      </w:r>
      <w:r w:rsidR="0025045D" w:rsidRPr="00394B7E">
        <w:rPr>
          <w:rFonts w:cstheme="minorHAnsi"/>
          <w:b/>
          <w:bCs/>
          <w:i/>
          <w:iCs/>
          <w:color w:val="002060"/>
          <w:sz w:val="16"/>
          <w:szCs w:val="16"/>
          <w:highlight w:val="lightGray"/>
        </w:rPr>
        <w:t>PREGUNTA;</w:t>
      </w:r>
      <w:r w:rsidR="0049163E">
        <w:rPr>
          <w:rFonts w:cstheme="minorHAnsi"/>
          <w:b/>
          <w:bCs/>
          <w:i/>
          <w:iCs/>
          <w:color w:val="002060"/>
          <w:sz w:val="16"/>
          <w:szCs w:val="16"/>
        </w:rPr>
        <w:t xml:space="preserve"> ¿ Se podrían haber evitado este problema ? ¿ Cómo ? ¿ Qué medidas pueden tomarse para solucionar este problema ?</w:t>
      </w:r>
    </w:p>
    <w:p w:rsidR="0025045D" w:rsidRDefault="000A53C6" w:rsidP="0025045D">
      <w:pPr>
        <w:spacing w:after="0"/>
        <w:ind w:left="-840" w:hanging="11"/>
        <w:jc w:val="both"/>
        <w:rPr>
          <w:rFonts w:cstheme="minorHAnsi"/>
          <w:sz w:val="16"/>
          <w:szCs w:val="16"/>
        </w:rPr>
      </w:pPr>
      <w:r>
        <w:rPr>
          <w:rFonts w:cstheme="minorHAnsi"/>
          <w:sz w:val="16"/>
          <w:szCs w:val="16"/>
        </w:rPr>
        <w:t>Mas que un problema de ejecución, se trataría de un problema en la PLANIFICACION inadecuada al no haber previsto los inconvenientes descritos en el enunciado, a través de un análisis de riesgos.</w:t>
      </w:r>
    </w:p>
    <w:p w:rsidR="0025045D" w:rsidRDefault="000A53C6" w:rsidP="00A2565C">
      <w:pPr>
        <w:spacing w:after="0"/>
        <w:ind w:left="-840" w:hanging="11"/>
        <w:jc w:val="both"/>
        <w:rPr>
          <w:rFonts w:cstheme="minorHAnsi"/>
          <w:sz w:val="16"/>
          <w:szCs w:val="16"/>
        </w:rPr>
      </w:pPr>
      <w:r>
        <w:rPr>
          <w:rFonts w:cstheme="minorHAnsi"/>
          <w:sz w:val="16"/>
          <w:szCs w:val="16"/>
        </w:rPr>
        <w:t xml:space="preserve">En el caso de la Comunidad que vive al lado del manantial </w:t>
      </w:r>
      <w:r w:rsidR="00A2565C">
        <w:rPr>
          <w:rFonts w:cstheme="minorHAnsi"/>
          <w:sz w:val="16"/>
          <w:szCs w:val="16"/>
        </w:rPr>
        <w:t>s</w:t>
      </w:r>
      <w:r>
        <w:rPr>
          <w:rFonts w:cstheme="minorHAnsi"/>
          <w:sz w:val="16"/>
          <w:szCs w:val="16"/>
        </w:rPr>
        <w:t xml:space="preserve">e debería haber establecido </w:t>
      </w:r>
      <w:r w:rsidR="00A2565C">
        <w:rPr>
          <w:rFonts w:cstheme="minorHAnsi"/>
          <w:sz w:val="16"/>
          <w:szCs w:val="16"/>
        </w:rPr>
        <w:t xml:space="preserve">desde un inicio , </w:t>
      </w:r>
      <w:r>
        <w:rPr>
          <w:rFonts w:cstheme="minorHAnsi"/>
          <w:sz w:val="16"/>
          <w:szCs w:val="16"/>
        </w:rPr>
        <w:t xml:space="preserve">una campaña informativa explicando a los interesados , todos los beneficios que aporta el proyecto </w:t>
      </w:r>
      <w:proofErr w:type="spellStart"/>
      <w:r>
        <w:rPr>
          <w:rFonts w:cstheme="minorHAnsi"/>
          <w:sz w:val="16"/>
          <w:szCs w:val="16"/>
        </w:rPr>
        <w:t>hidrosanitario</w:t>
      </w:r>
      <w:proofErr w:type="spellEnd"/>
      <w:r>
        <w:rPr>
          <w:rFonts w:cstheme="minorHAnsi"/>
          <w:sz w:val="16"/>
          <w:szCs w:val="16"/>
        </w:rPr>
        <w:t xml:space="preserve"> al conjunto de la comunidad. Se deberían haber establecido alternativas </w:t>
      </w:r>
      <w:r w:rsidR="00A2565C">
        <w:rPr>
          <w:rFonts w:cstheme="minorHAnsi"/>
          <w:sz w:val="16"/>
          <w:szCs w:val="16"/>
        </w:rPr>
        <w:t>para</w:t>
      </w:r>
      <w:r>
        <w:rPr>
          <w:rFonts w:cstheme="minorHAnsi"/>
          <w:sz w:val="16"/>
          <w:szCs w:val="16"/>
        </w:rPr>
        <w:t xml:space="preserve"> los perju</w:t>
      </w:r>
      <w:r w:rsidR="00A2565C">
        <w:rPr>
          <w:rFonts w:cstheme="minorHAnsi"/>
          <w:sz w:val="16"/>
          <w:szCs w:val="16"/>
        </w:rPr>
        <w:t xml:space="preserve">dicados y en cualquier caso pactar compensaciones justas, </w:t>
      </w:r>
      <w:r>
        <w:rPr>
          <w:rFonts w:cstheme="minorHAnsi"/>
          <w:sz w:val="16"/>
          <w:szCs w:val="16"/>
        </w:rPr>
        <w:t xml:space="preserve"> para disminuir los inconvenientes causados.</w:t>
      </w:r>
    </w:p>
    <w:p w:rsidR="000A53C6" w:rsidRDefault="000A53C6" w:rsidP="000A53C6">
      <w:pPr>
        <w:spacing w:after="0"/>
        <w:ind w:left="-840" w:hanging="11"/>
        <w:jc w:val="both"/>
        <w:rPr>
          <w:rFonts w:cstheme="minorHAnsi"/>
          <w:sz w:val="16"/>
          <w:szCs w:val="16"/>
        </w:rPr>
      </w:pPr>
    </w:p>
    <w:p w:rsidR="003C0FC6" w:rsidRDefault="000A53C6" w:rsidP="00A2565C">
      <w:pPr>
        <w:spacing w:after="0"/>
        <w:ind w:left="-840" w:hanging="11"/>
        <w:jc w:val="both"/>
        <w:rPr>
          <w:rFonts w:cstheme="minorHAnsi"/>
          <w:sz w:val="16"/>
          <w:szCs w:val="16"/>
        </w:rPr>
      </w:pPr>
      <w:r>
        <w:rPr>
          <w:rFonts w:cstheme="minorHAnsi"/>
          <w:sz w:val="16"/>
          <w:szCs w:val="16"/>
        </w:rPr>
        <w:t xml:space="preserve">En relación, al propietario del tanque </w:t>
      </w:r>
      <w:proofErr w:type="spellStart"/>
      <w:r>
        <w:rPr>
          <w:rFonts w:cstheme="minorHAnsi"/>
          <w:sz w:val="16"/>
          <w:szCs w:val="16"/>
        </w:rPr>
        <w:t>rompepresión</w:t>
      </w:r>
      <w:proofErr w:type="spellEnd"/>
      <w:r>
        <w:rPr>
          <w:rFonts w:cstheme="minorHAnsi"/>
          <w:sz w:val="16"/>
          <w:szCs w:val="16"/>
        </w:rPr>
        <w:t xml:space="preserve">, </w:t>
      </w:r>
      <w:r w:rsidR="00A2565C">
        <w:rPr>
          <w:rFonts w:cstheme="minorHAnsi"/>
          <w:sz w:val="16"/>
          <w:szCs w:val="16"/>
        </w:rPr>
        <w:t xml:space="preserve">considerado como un OPONENTE en el ANALISIS de PARTICIPACION, </w:t>
      </w:r>
      <w:r>
        <w:rPr>
          <w:rFonts w:cstheme="minorHAnsi"/>
          <w:sz w:val="16"/>
          <w:szCs w:val="16"/>
        </w:rPr>
        <w:t>es necesario también llevar a cabo una negociación en la fase</w:t>
      </w:r>
      <w:r w:rsidR="00A2565C">
        <w:rPr>
          <w:rFonts w:cstheme="minorHAnsi"/>
          <w:sz w:val="16"/>
          <w:szCs w:val="16"/>
        </w:rPr>
        <w:t xml:space="preserve"> inicial </w:t>
      </w:r>
      <w:r>
        <w:rPr>
          <w:rFonts w:cstheme="minorHAnsi"/>
          <w:sz w:val="16"/>
          <w:szCs w:val="16"/>
        </w:rPr>
        <w:t xml:space="preserve"> de PLANIFICACION del proyecto.</w:t>
      </w:r>
      <w:r w:rsidR="003C0FC6">
        <w:rPr>
          <w:rFonts w:cstheme="minorHAnsi"/>
          <w:sz w:val="16"/>
          <w:szCs w:val="16"/>
        </w:rPr>
        <w:t xml:space="preserve"> En dicha negociación se intentaría llegar a un acuerdo consensuado q</w:t>
      </w:r>
      <w:r w:rsidR="00A2565C">
        <w:rPr>
          <w:rFonts w:cstheme="minorHAnsi"/>
          <w:sz w:val="16"/>
          <w:szCs w:val="16"/>
        </w:rPr>
        <w:t xml:space="preserve">ue sea justo y favorable para el conjunto de la </w:t>
      </w:r>
      <w:r w:rsidR="003C0FC6">
        <w:rPr>
          <w:rFonts w:cstheme="minorHAnsi"/>
          <w:sz w:val="16"/>
          <w:szCs w:val="16"/>
        </w:rPr>
        <w:t>comunidad sin perjudicar los intereses del propietario. En caso  extremo, siempre queda</w:t>
      </w:r>
      <w:r w:rsidR="00A2565C">
        <w:rPr>
          <w:rFonts w:cstheme="minorHAnsi"/>
          <w:sz w:val="16"/>
          <w:szCs w:val="16"/>
        </w:rPr>
        <w:t>ría</w:t>
      </w:r>
      <w:r w:rsidR="003C0FC6">
        <w:rPr>
          <w:rFonts w:cstheme="minorHAnsi"/>
          <w:sz w:val="16"/>
          <w:szCs w:val="16"/>
        </w:rPr>
        <w:t xml:space="preserve"> la opción de la expropiación alegando causas de interés general de la comunidad.  Como comentado </w:t>
      </w:r>
      <w:r w:rsidR="00A2565C">
        <w:rPr>
          <w:rFonts w:cstheme="minorHAnsi"/>
          <w:sz w:val="16"/>
          <w:szCs w:val="16"/>
        </w:rPr>
        <w:t xml:space="preserve">siempre </w:t>
      </w:r>
      <w:r w:rsidR="003C0FC6">
        <w:rPr>
          <w:rFonts w:cstheme="minorHAnsi"/>
          <w:sz w:val="16"/>
          <w:szCs w:val="16"/>
        </w:rPr>
        <w:t>es preferible llegar a un acuerdo con el propietario.</w:t>
      </w:r>
    </w:p>
    <w:p w:rsidR="00A2565C" w:rsidRDefault="00A2565C" w:rsidP="00A2565C">
      <w:pPr>
        <w:spacing w:after="0"/>
        <w:ind w:left="-840" w:hanging="11"/>
        <w:jc w:val="both"/>
        <w:rPr>
          <w:rFonts w:cstheme="minorHAnsi"/>
          <w:sz w:val="16"/>
          <w:szCs w:val="16"/>
        </w:rPr>
      </w:pPr>
    </w:p>
    <w:p w:rsidR="0025045D" w:rsidRPr="00394B7E" w:rsidRDefault="0025045D" w:rsidP="0025045D">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lastRenderedPageBreak/>
        <w:t>PREGUNTA;</w:t>
      </w:r>
      <w:r w:rsidR="0049163E">
        <w:rPr>
          <w:rFonts w:cstheme="minorHAnsi"/>
          <w:b/>
          <w:bCs/>
          <w:i/>
          <w:iCs/>
          <w:color w:val="002060"/>
          <w:sz w:val="16"/>
          <w:szCs w:val="16"/>
        </w:rPr>
        <w:t xml:space="preserve"> ¿ Cómo puede afectar este hecho en la construcción de las fuentes ? ¿ Cómo se puede mejorar la ejecución ? ¿ Qué medidas pueden adoptarse ? ¿ Cambia algo en el caso de que sean fuentes públicas o privadas ?</w:t>
      </w:r>
    </w:p>
    <w:p w:rsidR="003C0FC6" w:rsidRDefault="003C0FC6" w:rsidP="0025045D">
      <w:pPr>
        <w:spacing w:after="0"/>
        <w:ind w:left="-840" w:hanging="11"/>
        <w:jc w:val="both"/>
        <w:rPr>
          <w:rFonts w:cstheme="minorHAnsi"/>
          <w:sz w:val="16"/>
          <w:szCs w:val="16"/>
        </w:rPr>
      </w:pPr>
      <w:r>
        <w:rPr>
          <w:rFonts w:cstheme="minorHAnsi"/>
          <w:sz w:val="16"/>
          <w:szCs w:val="16"/>
        </w:rPr>
        <w:t xml:space="preserve">Una de las funciones del Comité de Agua es precisamente gestionar adecuadamente el sistema focalizando su actuación en temas de ; </w:t>
      </w:r>
    </w:p>
    <w:p w:rsidR="003C0FC6" w:rsidRDefault="003C0FC6" w:rsidP="0025045D">
      <w:pPr>
        <w:spacing w:after="0"/>
        <w:ind w:left="-840" w:hanging="11"/>
        <w:jc w:val="both"/>
        <w:rPr>
          <w:rFonts w:cstheme="minorHAnsi"/>
          <w:sz w:val="16"/>
          <w:szCs w:val="16"/>
        </w:rPr>
      </w:pPr>
    </w:p>
    <w:p w:rsidR="0025045D" w:rsidRDefault="003C0FC6" w:rsidP="0025045D">
      <w:pPr>
        <w:spacing w:after="0"/>
        <w:ind w:left="-840" w:hanging="11"/>
        <w:jc w:val="both"/>
        <w:rPr>
          <w:rFonts w:cstheme="minorHAnsi"/>
          <w:sz w:val="16"/>
          <w:szCs w:val="16"/>
        </w:rPr>
      </w:pPr>
      <w:r>
        <w:rPr>
          <w:rFonts w:cstheme="minorHAnsi"/>
          <w:sz w:val="16"/>
          <w:szCs w:val="16"/>
        </w:rPr>
        <w:t xml:space="preserve">   1.-  Contabilidad, para poder llevar a cabo la gestión ordinaria de la contabilidad, cobro de cuotas, gestionar las incorporaciones al sistema, definir </w:t>
      </w:r>
      <w:r w:rsidR="00F42CD1">
        <w:rPr>
          <w:rFonts w:cstheme="minorHAnsi"/>
          <w:sz w:val="16"/>
          <w:szCs w:val="16"/>
        </w:rPr>
        <w:t xml:space="preserve">con criterio equitativo y sostenible, </w:t>
      </w:r>
      <w:r>
        <w:rPr>
          <w:rFonts w:cstheme="minorHAnsi"/>
          <w:sz w:val="16"/>
          <w:szCs w:val="16"/>
        </w:rPr>
        <w:t xml:space="preserve">las cuotas de conexión una vez esté en funcionamiento el sistema. </w:t>
      </w:r>
    </w:p>
    <w:p w:rsidR="003C0FC6" w:rsidRDefault="003C0FC6" w:rsidP="0025045D">
      <w:pPr>
        <w:spacing w:after="0"/>
        <w:ind w:left="-840" w:hanging="11"/>
        <w:jc w:val="both"/>
        <w:rPr>
          <w:rFonts w:cstheme="minorHAnsi"/>
          <w:sz w:val="16"/>
          <w:szCs w:val="16"/>
        </w:rPr>
      </w:pPr>
      <w:r>
        <w:rPr>
          <w:rFonts w:cstheme="minorHAnsi"/>
          <w:sz w:val="16"/>
          <w:szCs w:val="16"/>
        </w:rPr>
        <w:t xml:space="preserve">   2.- Elaborar y presentar a la Asamblea de Usuarios , la propuesta de tarifas a cobrar por el servicio de agua , así como sus revisiones</w:t>
      </w:r>
      <w:r w:rsidR="00F42CD1">
        <w:rPr>
          <w:rFonts w:cstheme="minorHAnsi"/>
          <w:sz w:val="16"/>
          <w:szCs w:val="16"/>
        </w:rPr>
        <w:t xml:space="preserve"> posteriores</w:t>
      </w:r>
      <w:r>
        <w:rPr>
          <w:rFonts w:cstheme="minorHAnsi"/>
          <w:sz w:val="16"/>
          <w:szCs w:val="16"/>
        </w:rPr>
        <w:t>.</w:t>
      </w:r>
    </w:p>
    <w:p w:rsidR="003C0FC6" w:rsidRDefault="003C0FC6" w:rsidP="0025045D">
      <w:pPr>
        <w:spacing w:after="0"/>
        <w:ind w:left="-840" w:hanging="11"/>
        <w:jc w:val="both"/>
        <w:rPr>
          <w:rFonts w:cstheme="minorHAnsi"/>
          <w:sz w:val="16"/>
          <w:szCs w:val="16"/>
        </w:rPr>
      </w:pPr>
      <w:r>
        <w:rPr>
          <w:rFonts w:cstheme="minorHAnsi"/>
          <w:sz w:val="16"/>
          <w:szCs w:val="16"/>
        </w:rPr>
        <w:t xml:space="preserve">   3.- Contratar, evaluar el desempeño</w:t>
      </w:r>
      <w:r w:rsidR="00F42CD1">
        <w:rPr>
          <w:rFonts w:cstheme="minorHAnsi"/>
          <w:sz w:val="16"/>
          <w:szCs w:val="16"/>
        </w:rPr>
        <w:t xml:space="preserve">, destituir llegado al caso , a </w:t>
      </w:r>
      <w:r>
        <w:rPr>
          <w:rFonts w:cstheme="minorHAnsi"/>
          <w:sz w:val="16"/>
          <w:szCs w:val="16"/>
        </w:rPr>
        <w:t xml:space="preserve"> los fontaneros y otro personal.</w:t>
      </w:r>
    </w:p>
    <w:p w:rsidR="003C0FC6" w:rsidRDefault="003C0FC6" w:rsidP="0025045D">
      <w:pPr>
        <w:spacing w:after="0"/>
        <w:ind w:left="-840" w:hanging="11"/>
        <w:jc w:val="both"/>
        <w:rPr>
          <w:rFonts w:cstheme="minorHAnsi"/>
          <w:sz w:val="16"/>
          <w:szCs w:val="16"/>
        </w:rPr>
      </w:pPr>
      <w:r>
        <w:rPr>
          <w:rFonts w:cstheme="minorHAnsi"/>
          <w:sz w:val="16"/>
          <w:szCs w:val="16"/>
        </w:rPr>
        <w:t xml:space="preserve">   4.- Resolución de conflictos, y aplicar el reglamento (horarios, sanciones, etc..)</w:t>
      </w:r>
    </w:p>
    <w:p w:rsidR="003C0FC6" w:rsidRDefault="003C0FC6" w:rsidP="0025045D">
      <w:pPr>
        <w:spacing w:after="0"/>
        <w:ind w:left="-840" w:hanging="11"/>
        <w:jc w:val="both"/>
        <w:rPr>
          <w:rFonts w:cstheme="minorHAnsi"/>
          <w:sz w:val="16"/>
          <w:szCs w:val="16"/>
        </w:rPr>
      </w:pPr>
    </w:p>
    <w:p w:rsidR="003C0FC6" w:rsidRDefault="003C0FC6" w:rsidP="0025045D">
      <w:pPr>
        <w:spacing w:after="0"/>
        <w:ind w:left="-840" w:hanging="11"/>
        <w:jc w:val="both"/>
        <w:rPr>
          <w:rFonts w:cstheme="minorHAnsi"/>
          <w:sz w:val="16"/>
          <w:szCs w:val="16"/>
        </w:rPr>
      </w:pPr>
      <w:r>
        <w:rPr>
          <w:rFonts w:cstheme="minorHAnsi"/>
          <w:sz w:val="16"/>
          <w:szCs w:val="16"/>
        </w:rPr>
        <w:t>El hecho de que las fuentes sean públicas o privadas influye en la med</w:t>
      </w:r>
      <w:r w:rsidR="00542F81">
        <w:rPr>
          <w:rFonts w:cstheme="minorHAnsi"/>
          <w:sz w:val="16"/>
          <w:szCs w:val="16"/>
        </w:rPr>
        <w:t>ida de que si las fuentes son pú</w:t>
      </w:r>
      <w:r>
        <w:rPr>
          <w:rFonts w:cstheme="minorHAnsi"/>
          <w:sz w:val="16"/>
          <w:szCs w:val="16"/>
        </w:rPr>
        <w:t>blicas no se incurre en el riesgo de que el propietario bloqueara el acceso e impida el uso de los puntos de agua.</w:t>
      </w:r>
    </w:p>
    <w:p w:rsidR="00542F81" w:rsidRDefault="003C0FC6" w:rsidP="0025045D">
      <w:pPr>
        <w:spacing w:after="0"/>
        <w:ind w:left="-840" w:hanging="11"/>
        <w:jc w:val="both"/>
        <w:rPr>
          <w:rFonts w:cstheme="minorHAnsi"/>
          <w:sz w:val="16"/>
          <w:szCs w:val="16"/>
        </w:rPr>
      </w:pPr>
      <w:r>
        <w:rPr>
          <w:rFonts w:cstheme="minorHAnsi"/>
          <w:sz w:val="16"/>
          <w:szCs w:val="16"/>
        </w:rPr>
        <w:t>En resumen, el Comité de Agua permite controlar y gestionar los recursos y tomar decisiones consensuadas que permitan llevar a cabo todas aquellas actividades relacionadas</w:t>
      </w:r>
      <w:r w:rsidR="00542F81">
        <w:rPr>
          <w:rFonts w:cstheme="minorHAnsi"/>
          <w:sz w:val="16"/>
          <w:szCs w:val="16"/>
        </w:rPr>
        <w:t xml:space="preserve"> con la construcción y explotación  de las fuentes, entre otras.</w:t>
      </w:r>
    </w:p>
    <w:p w:rsidR="003C0FC6" w:rsidRDefault="003C0FC6" w:rsidP="0025045D">
      <w:pPr>
        <w:spacing w:after="0"/>
        <w:ind w:left="-840" w:hanging="11"/>
        <w:jc w:val="both"/>
        <w:rPr>
          <w:rFonts w:cstheme="minorHAnsi"/>
          <w:sz w:val="16"/>
          <w:szCs w:val="16"/>
        </w:rPr>
      </w:pPr>
      <w:r>
        <w:rPr>
          <w:rFonts w:cstheme="minorHAnsi"/>
          <w:sz w:val="16"/>
          <w:szCs w:val="16"/>
        </w:rPr>
        <w:t xml:space="preserve"> </w:t>
      </w:r>
    </w:p>
    <w:p w:rsidR="0025045D" w:rsidRPr="00394B7E" w:rsidRDefault="0025045D" w:rsidP="0025045D">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t>PREGUNTA;</w:t>
      </w:r>
      <w:r w:rsidR="0049163E">
        <w:rPr>
          <w:rFonts w:cstheme="minorHAnsi"/>
          <w:b/>
          <w:bCs/>
          <w:i/>
          <w:iCs/>
          <w:color w:val="002060"/>
          <w:sz w:val="16"/>
          <w:szCs w:val="16"/>
        </w:rPr>
        <w:t xml:space="preserve"> ¿ Cómo se puede contribuir a mejorar sus capacidades y aumentar la eficacia del proyecto ?</w:t>
      </w:r>
    </w:p>
    <w:p w:rsidR="0025045D" w:rsidRDefault="0025045D" w:rsidP="0025045D">
      <w:pPr>
        <w:spacing w:after="0"/>
        <w:ind w:left="-840" w:hanging="11"/>
        <w:jc w:val="both"/>
        <w:rPr>
          <w:rFonts w:cstheme="minorHAnsi"/>
          <w:sz w:val="16"/>
          <w:szCs w:val="16"/>
        </w:rPr>
      </w:pPr>
      <w:r>
        <w:rPr>
          <w:rFonts w:cstheme="minorHAnsi"/>
          <w:sz w:val="16"/>
          <w:szCs w:val="16"/>
        </w:rPr>
        <w:t xml:space="preserve">Se </w:t>
      </w:r>
      <w:r w:rsidR="00DE17D5">
        <w:rPr>
          <w:rFonts w:cstheme="minorHAnsi"/>
          <w:sz w:val="16"/>
          <w:szCs w:val="16"/>
        </w:rPr>
        <w:t xml:space="preserve">tratará de potenciar el aprovechamiento de sus cualidades,  a través de un reconocimiento personal y  publico para mejorar su motivación personal en el Proyecto </w:t>
      </w:r>
      <w:proofErr w:type="spellStart"/>
      <w:r w:rsidR="00DE17D5">
        <w:rPr>
          <w:rFonts w:cstheme="minorHAnsi"/>
          <w:sz w:val="16"/>
          <w:szCs w:val="16"/>
        </w:rPr>
        <w:t>Hidrosanitario</w:t>
      </w:r>
      <w:proofErr w:type="spellEnd"/>
      <w:r w:rsidR="00DE17D5">
        <w:rPr>
          <w:rFonts w:cstheme="minorHAnsi"/>
          <w:sz w:val="16"/>
          <w:szCs w:val="16"/>
        </w:rPr>
        <w:t>.</w:t>
      </w:r>
    </w:p>
    <w:p w:rsidR="00DE17D5" w:rsidRDefault="00DE17D5" w:rsidP="0025045D">
      <w:pPr>
        <w:spacing w:after="0"/>
        <w:ind w:left="-840" w:hanging="11"/>
        <w:jc w:val="both"/>
        <w:rPr>
          <w:rFonts w:cstheme="minorHAnsi"/>
          <w:sz w:val="16"/>
          <w:szCs w:val="16"/>
        </w:rPr>
      </w:pPr>
      <w:r>
        <w:rPr>
          <w:rFonts w:cstheme="minorHAnsi"/>
          <w:sz w:val="16"/>
          <w:szCs w:val="16"/>
        </w:rPr>
        <w:t>Se recomienda proporcionar una formación especializada  para mejorar los conocimientos teóricos. De  esta forma se conseguiría un mayor compromiso del técnico de la contraparte.</w:t>
      </w:r>
    </w:p>
    <w:p w:rsidR="0025045D" w:rsidRDefault="0025045D" w:rsidP="0025045D">
      <w:pPr>
        <w:spacing w:after="0"/>
        <w:ind w:left="-840" w:hanging="11"/>
        <w:jc w:val="both"/>
        <w:rPr>
          <w:rFonts w:cstheme="minorHAnsi"/>
          <w:sz w:val="16"/>
          <w:szCs w:val="16"/>
        </w:rPr>
      </w:pPr>
    </w:p>
    <w:p w:rsidR="0049163E" w:rsidRPr="00E40B61" w:rsidRDefault="0049163E" w:rsidP="0049163E">
      <w:pPr>
        <w:pStyle w:val="Prrafodelista"/>
        <w:numPr>
          <w:ilvl w:val="0"/>
          <w:numId w:val="29"/>
        </w:numPr>
        <w:shd w:val="clear" w:color="auto" w:fill="92D050"/>
        <w:spacing w:after="0" w:line="240" w:lineRule="auto"/>
        <w:ind w:hanging="720"/>
        <w:jc w:val="center"/>
        <w:rPr>
          <w:rFonts w:cstheme="minorHAnsi"/>
          <w:b/>
          <w:bCs/>
          <w:i/>
          <w:iCs/>
          <w:color w:val="002060"/>
          <w:sz w:val="20"/>
          <w:szCs w:val="20"/>
        </w:rPr>
      </w:pPr>
      <w:r w:rsidRPr="00E40B61">
        <w:rPr>
          <w:rFonts w:cstheme="minorHAnsi"/>
          <w:b/>
          <w:bCs/>
          <w:i/>
          <w:iCs/>
          <w:color w:val="002060"/>
          <w:sz w:val="20"/>
          <w:szCs w:val="20"/>
        </w:rPr>
        <w:t xml:space="preserve">Problemas </w:t>
      </w:r>
      <w:r>
        <w:rPr>
          <w:rFonts w:cstheme="minorHAnsi"/>
          <w:b/>
          <w:bCs/>
          <w:i/>
          <w:iCs/>
          <w:color w:val="002060"/>
          <w:sz w:val="20"/>
          <w:szCs w:val="20"/>
        </w:rPr>
        <w:t xml:space="preserve">detectados a la FINALIZACION del PROYECTO </w:t>
      </w:r>
    </w:p>
    <w:p w:rsidR="0049163E" w:rsidRDefault="0049163E" w:rsidP="0025045D">
      <w:pPr>
        <w:spacing w:after="0"/>
        <w:ind w:left="-840" w:hanging="11"/>
        <w:jc w:val="both"/>
        <w:rPr>
          <w:rFonts w:cstheme="minorHAnsi"/>
          <w:sz w:val="16"/>
          <w:szCs w:val="16"/>
        </w:rPr>
      </w:pPr>
    </w:p>
    <w:p w:rsidR="003C5FB3" w:rsidRDefault="0025045D" w:rsidP="003C5FB3">
      <w:pPr>
        <w:pStyle w:val="Prrafodelista"/>
        <w:numPr>
          <w:ilvl w:val="0"/>
          <w:numId w:val="28"/>
        </w:numPr>
        <w:spacing w:after="0"/>
        <w:ind w:left="-840" w:hanging="168"/>
        <w:jc w:val="both"/>
        <w:rPr>
          <w:rFonts w:cstheme="minorHAnsi"/>
          <w:b/>
          <w:bCs/>
          <w:i/>
          <w:iCs/>
          <w:color w:val="002060"/>
          <w:sz w:val="16"/>
          <w:szCs w:val="16"/>
        </w:rPr>
      </w:pPr>
      <w:r w:rsidRPr="00394B7E">
        <w:rPr>
          <w:rFonts w:cstheme="minorHAnsi"/>
          <w:b/>
          <w:bCs/>
          <w:i/>
          <w:iCs/>
          <w:color w:val="002060"/>
          <w:sz w:val="16"/>
          <w:szCs w:val="16"/>
          <w:highlight w:val="lightGray"/>
        </w:rPr>
        <w:t>PREGUNTA;</w:t>
      </w:r>
      <w:r w:rsidR="0049163E">
        <w:rPr>
          <w:rFonts w:cstheme="minorHAnsi"/>
          <w:b/>
          <w:bCs/>
          <w:i/>
          <w:iCs/>
          <w:color w:val="002060"/>
          <w:sz w:val="16"/>
          <w:szCs w:val="16"/>
        </w:rPr>
        <w:t xml:space="preserve"> Comenta el origen de estos problemas, como se podrían haber evitado, y cómo crees que se pueden enderezar ahora que el sistema ya está construido. Intenta aportar las respuestas por bloques</w:t>
      </w:r>
      <w:r w:rsidR="003C5FB3">
        <w:rPr>
          <w:rFonts w:cstheme="minorHAnsi"/>
          <w:b/>
          <w:bCs/>
          <w:i/>
          <w:iCs/>
          <w:color w:val="002060"/>
          <w:sz w:val="16"/>
          <w:szCs w:val="16"/>
        </w:rPr>
        <w:t>.</w:t>
      </w:r>
    </w:p>
    <w:p w:rsidR="003C5FB3" w:rsidRDefault="003C5FB3" w:rsidP="003C5FB3">
      <w:pPr>
        <w:spacing w:after="0"/>
        <w:ind w:left="-851"/>
        <w:jc w:val="both"/>
        <w:rPr>
          <w:rFonts w:cstheme="minorHAnsi"/>
          <w:b/>
          <w:bCs/>
          <w:i/>
          <w:iCs/>
          <w:color w:val="002060"/>
          <w:sz w:val="16"/>
          <w:szCs w:val="16"/>
        </w:rPr>
      </w:pPr>
      <w:r>
        <w:rPr>
          <w:rFonts w:cstheme="minorHAnsi"/>
          <w:b/>
          <w:bCs/>
          <w:i/>
          <w:iCs/>
          <w:color w:val="002060"/>
          <w:sz w:val="16"/>
          <w:szCs w:val="16"/>
        </w:rPr>
        <w:t>* ABASTECIMIENTO de AGUA.</w:t>
      </w:r>
    </w:p>
    <w:p w:rsidR="002F2C3E" w:rsidRDefault="00231E4C" w:rsidP="00591298">
      <w:pPr>
        <w:spacing w:after="0"/>
        <w:ind w:left="-840" w:hanging="11"/>
        <w:jc w:val="both"/>
        <w:rPr>
          <w:rFonts w:cstheme="minorHAnsi"/>
          <w:sz w:val="16"/>
          <w:szCs w:val="16"/>
        </w:rPr>
      </w:pPr>
      <w:r>
        <w:rPr>
          <w:rFonts w:cstheme="minorHAnsi"/>
          <w:sz w:val="16"/>
          <w:szCs w:val="16"/>
        </w:rPr>
        <w:t xml:space="preserve">Se </w:t>
      </w:r>
      <w:r w:rsidR="002F2C3E">
        <w:rPr>
          <w:rFonts w:cstheme="minorHAnsi"/>
          <w:sz w:val="16"/>
          <w:szCs w:val="16"/>
        </w:rPr>
        <w:t>deduce que no se realizó un correcto dimensionado de los sistemas de recarga y alimentación del manantial. Se debería haber optimizado el sistema de recogidas de agua a lo largo del sistema de distribución del agua y dotar de bombas con suficiente presión para poder dotar a todos los puntos de conexión y fuentes con el suficiente caudal y evitar</w:t>
      </w:r>
      <w:r w:rsidR="00591298">
        <w:rPr>
          <w:rFonts w:cstheme="minorHAnsi"/>
          <w:sz w:val="16"/>
          <w:szCs w:val="16"/>
        </w:rPr>
        <w:t xml:space="preserve"> de esta manera, </w:t>
      </w:r>
      <w:r w:rsidR="002F2C3E">
        <w:rPr>
          <w:rFonts w:cstheme="minorHAnsi"/>
          <w:sz w:val="16"/>
          <w:szCs w:val="16"/>
        </w:rPr>
        <w:t xml:space="preserve"> los problemas que causa a la población el hecho de no suministrar la mínima cantidad de agua necesaria para satisfacer las necesidades de las familias de la comunidad, (por ejemplo, </w:t>
      </w:r>
      <w:r w:rsidR="00591298">
        <w:rPr>
          <w:rFonts w:cstheme="minorHAnsi"/>
          <w:sz w:val="16"/>
          <w:szCs w:val="16"/>
        </w:rPr>
        <w:t xml:space="preserve">para su </w:t>
      </w:r>
      <w:r w:rsidR="002F2C3E">
        <w:rPr>
          <w:rFonts w:cstheme="minorHAnsi"/>
          <w:sz w:val="16"/>
          <w:szCs w:val="16"/>
        </w:rPr>
        <w:t>consumo doméstico,</w:t>
      </w:r>
      <w:r w:rsidR="00591298">
        <w:rPr>
          <w:rFonts w:cstheme="minorHAnsi"/>
          <w:sz w:val="16"/>
          <w:szCs w:val="16"/>
        </w:rPr>
        <w:t xml:space="preserve"> y el </w:t>
      </w:r>
      <w:r w:rsidR="002F2C3E">
        <w:rPr>
          <w:rFonts w:cstheme="minorHAnsi"/>
          <w:sz w:val="16"/>
          <w:szCs w:val="16"/>
        </w:rPr>
        <w:t xml:space="preserve">riego de las huertas, </w:t>
      </w:r>
      <w:proofErr w:type="spellStart"/>
      <w:r w:rsidR="002F2C3E">
        <w:rPr>
          <w:rFonts w:cstheme="minorHAnsi"/>
          <w:sz w:val="16"/>
          <w:szCs w:val="16"/>
        </w:rPr>
        <w:t>etc</w:t>
      </w:r>
      <w:proofErr w:type="spellEnd"/>
      <w:r w:rsidR="002F2C3E">
        <w:rPr>
          <w:rFonts w:cstheme="minorHAnsi"/>
          <w:sz w:val="16"/>
          <w:szCs w:val="16"/>
        </w:rPr>
        <w:t xml:space="preserve"> …)</w:t>
      </w:r>
    </w:p>
    <w:p w:rsidR="002A53D2" w:rsidRDefault="002A53D2" w:rsidP="003C5FB3">
      <w:pPr>
        <w:spacing w:after="0"/>
        <w:ind w:left="-851"/>
        <w:jc w:val="both"/>
        <w:rPr>
          <w:rFonts w:cstheme="minorHAnsi"/>
          <w:b/>
          <w:bCs/>
          <w:i/>
          <w:iCs/>
          <w:color w:val="002060"/>
          <w:sz w:val="16"/>
          <w:szCs w:val="16"/>
        </w:rPr>
      </w:pPr>
    </w:p>
    <w:p w:rsidR="003C5FB3" w:rsidRDefault="003C5FB3" w:rsidP="003C5FB3">
      <w:pPr>
        <w:spacing w:after="0"/>
        <w:ind w:left="-851"/>
        <w:jc w:val="both"/>
        <w:rPr>
          <w:rFonts w:cstheme="minorHAnsi"/>
          <w:b/>
          <w:bCs/>
          <w:i/>
          <w:iCs/>
          <w:color w:val="002060"/>
          <w:sz w:val="16"/>
          <w:szCs w:val="16"/>
        </w:rPr>
      </w:pPr>
      <w:r>
        <w:rPr>
          <w:rFonts w:cstheme="minorHAnsi"/>
          <w:b/>
          <w:bCs/>
          <w:i/>
          <w:iCs/>
          <w:color w:val="002060"/>
          <w:sz w:val="16"/>
          <w:szCs w:val="16"/>
        </w:rPr>
        <w:t>* SANEAMIENTO.</w:t>
      </w:r>
    </w:p>
    <w:p w:rsidR="00231E4C" w:rsidRDefault="002A53D2" w:rsidP="002A53D2">
      <w:pPr>
        <w:spacing w:after="0"/>
        <w:ind w:left="-840" w:hanging="11"/>
        <w:jc w:val="both"/>
        <w:rPr>
          <w:rFonts w:cstheme="minorHAnsi"/>
          <w:sz w:val="16"/>
          <w:szCs w:val="16"/>
        </w:rPr>
      </w:pPr>
      <w:r>
        <w:rPr>
          <w:rFonts w:cstheme="minorHAnsi"/>
          <w:sz w:val="16"/>
          <w:szCs w:val="16"/>
        </w:rPr>
        <w:t xml:space="preserve">No se realizó un correcto diseño y dimensionado de las letrinas. Es recomendable el uso de manuales </w:t>
      </w:r>
      <w:r w:rsidR="00F42CD1">
        <w:rPr>
          <w:rFonts w:cstheme="minorHAnsi"/>
          <w:sz w:val="16"/>
          <w:szCs w:val="16"/>
        </w:rPr>
        <w:t xml:space="preserve">estandarizados , </w:t>
      </w:r>
      <w:r>
        <w:rPr>
          <w:rFonts w:cstheme="minorHAnsi"/>
          <w:sz w:val="16"/>
          <w:szCs w:val="16"/>
        </w:rPr>
        <w:t>que detallan los métodos de construcción, así como los materiales a utilizar y la ubicación de las letrinas (mínimo a 30 metros del curso de aguas, ya sean cauces de ríos o aguas subterráneas ).</w:t>
      </w:r>
    </w:p>
    <w:p w:rsidR="002A53D2" w:rsidRDefault="002A53D2" w:rsidP="002A53D2">
      <w:pPr>
        <w:spacing w:after="0"/>
        <w:ind w:left="-840" w:hanging="11"/>
        <w:jc w:val="both"/>
        <w:rPr>
          <w:rFonts w:cstheme="minorHAnsi"/>
          <w:sz w:val="16"/>
          <w:szCs w:val="16"/>
        </w:rPr>
      </w:pPr>
    </w:p>
    <w:p w:rsidR="009E4CB6" w:rsidRDefault="002A53D2" w:rsidP="00F42CD1">
      <w:pPr>
        <w:spacing w:after="0"/>
        <w:ind w:left="-840" w:hanging="11"/>
        <w:jc w:val="both"/>
        <w:rPr>
          <w:rFonts w:cstheme="minorHAnsi"/>
          <w:sz w:val="16"/>
          <w:szCs w:val="16"/>
        </w:rPr>
      </w:pPr>
      <w:r>
        <w:rPr>
          <w:rFonts w:cstheme="minorHAnsi"/>
          <w:sz w:val="16"/>
          <w:szCs w:val="16"/>
        </w:rPr>
        <w:t>La NO cloración del Agua es un gra</w:t>
      </w:r>
      <w:r w:rsidR="009E4CB6">
        <w:rPr>
          <w:rFonts w:cstheme="minorHAnsi"/>
          <w:sz w:val="16"/>
          <w:szCs w:val="16"/>
        </w:rPr>
        <w:t xml:space="preserve">n </w:t>
      </w:r>
      <w:r>
        <w:rPr>
          <w:rFonts w:cstheme="minorHAnsi"/>
          <w:sz w:val="16"/>
          <w:szCs w:val="16"/>
        </w:rPr>
        <w:t>error qu</w:t>
      </w:r>
      <w:r w:rsidR="009E4CB6">
        <w:rPr>
          <w:rFonts w:cstheme="minorHAnsi"/>
          <w:sz w:val="16"/>
          <w:szCs w:val="16"/>
        </w:rPr>
        <w:t>e provoca riesgos sanitarios para la población, a través de graves enfermedades, como el cólera, diarreas, y que causa unos efectos especialmente</w:t>
      </w:r>
      <w:r>
        <w:rPr>
          <w:rFonts w:cstheme="minorHAnsi"/>
          <w:sz w:val="16"/>
          <w:szCs w:val="16"/>
        </w:rPr>
        <w:t xml:space="preserve"> </w:t>
      </w:r>
      <w:r w:rsidR="009E4CB6">
        <w:rPr>
          <w:rFonts w:cstheme="minorHAnsi"/>
          <w:sz w:val="16"/>
          <w:szCs w:val="16"/>
        </w:rPr>
        <w:t>graves para la población</w:t>
      </w:r>
      <w:r w:rsidR="00F42CD1">
        <w:rPr>
          <w:rFonts w:cstheme="minorHAnsi"/>
          <w:sz w:val="16"/>
          <w:szCs w:val="16"/>
        </w:rPr>
        <w:t xml:space="preserve"> infantil ý ancianos , que es más vulnerable.  </w:t>
      </w:r>
    </w:p>
    <w:p w:rsidR="009E4CB6" w:rsidRDefault="009E4CB6" w:rsidP="002A53D2">
      <w:pPr>
        <w:spacing w:after="0"/>
        <w:ind w:left="-840" w:hanging="11"/>
        <w:jc w:val="both"/>
        <w:rPr>
          <w:rFonts w:cstheme="minorHAnsi"/>
          <w:sz w:val="16"/>
          <w:szCs w:val="16"/>
        </w:rPr>
      </w:pPr>
      <w:r>
        <w:rPr>
          <w:rFonts w:cstheme="minorHAnsi"/>
          <w:sz w:val="16"/>
          <w:szCs w:val="16"/>
        </w:rPr>
        <w:t>Es imprescindible realizar campañas educativas y de sensibilización a través de los Comités de Agua mencionados en los puntos anteriores.</w:t>
      </w:r>
    </w:p>
    <w:p w:rsidR="00071533" w:rsidRDefault="00071533" w:rsidP="009E4CB6">
      <w:pPr>
        <w:spacing w:after="0"/>
        <w:ind w:left="-840" w:hanging="11"/>
        <w:jc w:val="both"/>
        <w:rPr>
          <w:rFonts w:cstheme="minorHAnsi"/>
          <w:sz w:val="16"/>
          <w:szCs w:val="16"/>
        </w:rPr>
      </w:pPr>
    </w:p>
    <w:p w:rsidR="00B12BEA" w:rsidRDefault="009E4CB6" w:rsidP="009E4CB6">
      <w:pPr>
        <w:spacing w:after="0"/>
        <w:ind w:left="-840" w:hanging="11"/>
        <w:jc w:val="both"/>
        <w:rPr>
          <w:rFonts w:cstheme="minorHAnsi"/>
          <w:sz w:val="16"/>
          <w:szCs w:val="16"/>
        </w:rPr>
      </w:pPr>
      <w:r>
        <w:rPr>
          <w:rFonts w:cstheme="minorHAnsi"/>
          <w:sz w:val="16"/>
          <w:szCs w:val="16"/>
        </w:rPr>
        <w:t xml:space="preserve">El tema de la cloración como posible causante de de la impotencia entre la población masculina es </w:t>
      </w:r>
      <w:r w:rsidR="00F42CD1">
        <w:rPr>
          <w:rFonts w:cstheme="minorHAnsi"/>
          <w:sz w:val="16"/>
          <w:szCs w:val="16"/>
        </w:rPr>
        <w:t xml:space="preserve">, </w:t>
      </w:r>
      <w:r>
        <w:rPr>
          <w:rFonts w:cstheme="minorHAnsi"/>
          <w:sz w:val="16"/>
          <w:szCs w:val="16"/>
        </w:rPr>
        <w:t xml:space="preserve">sin ninguna duda </w:t>
      </w:r>
      <w:r w:rsidR="00F42CD1">
        <w:rPr>
          <w:rFonts w:cstheme="minorHAnsi"/>
          <w:sz w:val="16"/>
          <w:szCs w:val="16"/>
        </w:rPr>
        <w:t xml:space="preserve">, </w:t>
      </w:r>
      <w:r>
        <w:rPr>
          <w:rFonts w:cstheme="minorHAnsi"/>
          <w:sz w:val="16"/>
          <w:szCs w:val="16"/>
        </w:rPr>
        <w:t>un ejemplo de la ignorancia de parte de de la población probablemente pro</w:t>
      </w:r>
      <w:r w:rsidR="00F42CD1">
        <w:rPr>
          <w:rFonts w:cstheme="minorHAnsi"/>
          <w:sz w:val="16"/>
          <w:szCs w:val="16"/>
        </w:rPr>
        <w:t>vocada y pro</w:t>
      </w:r>
      <w:r>
        <w:rPr>
          <w:rFonts w:cstheme="minorHAnsi"/>
          <w:sz w:val="16"/>
          <w:szCs w:val="16"/>
        </w:rPr>
        <w:t>pagada por curanderos locales, que forman parte de las “tradiciones populares ancestrales”.</w:t>
      </w:r>
      <w:r w:rsidR="00B12BEA">
        <w:rPr>
          <w:rFonts w:cstheme="minorHAnsi"/>
          <w:sz w:val="16"/>
          <w:szCs w:val="16"/>
        </w:rPr>
        <w:t xml:space="preserve"> En muchos casos, estas influencias </w:t>
      </w:r>
      <w:r w:rsidR="00F42CD1">
        <w:rPr>
          <w:rFonts w:cstheme="minorHAnsi"/>
          <w:sz w:val="16"/>
          <w:szCs w:val="16"/>
        </w:rPr>
        <w:t xml:space="preserve">generalmente nocivas </w:t>
      </w:r>
      <w:r w:rsidR="00B12BEA">
        <w:rPr>
          <w:rFonts w:cstheme="minorHAnsi"/>
          <w:sz w:val="16"/>
          <w:szCs w:val="16"/>
        </w:rPr>
        <w:t>de los curanderos y chamanes son consideradas temas tabúes</w:t>
      </w:r>
      <w:r w:rsidR="00F42CD1">
        <w:rPr>
          <w:rFonts w:cstheme="minorHAnsi"/>
          <w:sz w:val="16"/>
          <w:szCs w:val="16"/>
        </w:rPr>
        <w:t xml:space="preserve"> entre la población</w:t>
      </w:r>
      <w:r w:rsidR="00B12BEA">
        <w:rPr>
          <w:rFonts w:cstheme="minorHAnsi"/>
          <w:sz w:val="16"/>
          <w:szCs w:val="16"/>
        </w:rPr>
        <w:t xml:space="preserve">. </w:t>
      </w:r>
    </w:p>
    <w:p w:rsidR="00231E4C" w:rsidRDefault="00231E4C" w:rsidP="003C5FB3">
      <w:pPr>
        <w:spacing w:after="0"/>
        <w:ind w:left="-851"/>
        <w:jc w:val="both"/>
        <w:rPr>
          <w:rFonts w:cstheme="minorHAnsi"/>
          <w:b/>
          <w:bCs/>
          <w:i/>
          <w:iCs/>
          <w:color w:val="002060"/>
          <w:sz w:val="16"/>
          <w:szCs w:val="16"/>
        </w:rPr>
      </w:pPr>
    </w:p>
    <w:p w:rsidR="003C5FB3" w:rsidRPr="003C5FB3" w:rsidRDefault="003C5FB3" w:rsidP="003C5FB3">
      <w:pPr>
        <w:spacing w:after="0"/>
        <w:ind w:left="-851"/>
        <w:jc w:val="both"/>
        <w:rPr>
          <w:rFonts w:cstheme="minorHAnsi"/>
          <w:b/>
          <w:bCs/>
          <w:i/>
          <w:iCs/>
          <w:color w:val="002060"/>
          <w:sz w:val="16"/>
          <w:szCs w:val="16"/>
        </w:rPr>
      </w:pPr>
      <w:r>
        <w:rPr>
          <w:rFonts w:cstheme="minorHAnsi"/>
          <w:b/>
          <w:bCs/>
          <w:i/>
          <w:iCs/>
          <w:color w:val="002060"/>
          <w:sz w:val="16"/>
          <w:szCs w:val="16"/>
        </w:rPr>
        <w:t>* GESTION.</w:t>
      </w:r>
    </w:p>
    <w:p w:rsidR="00154FD0" w:rsidRDefault="00B12BEA" w:rsidP="0025045D">
      <w:pPr>
        <w:spacing w:after="0"/>
        <w:ind w:left="-840" w:hanging="11"/>
        <w:jc w:val="both"/>
        <w:rPr>
          <w:rFonts w:cstheme="minorHAnsi"/>
          <w:sz w:val="16"/>
          <w:szCs w:val="16"/>
        </w:rPr>
      </w:pPr>
      <w:r>
        <w:rPr>
          <w:rFonts w:cstheme="minorHAnsi"/>
          <w:sz w:val="16"/>
          <w:szCs w:val="16"/>
        </w:rPr>
        <w:t xml:space="preserve">a) </w:t>
      </w:r>
      <w:r w:rsidR="00154FD0" w:rsidRPr="00154FD0">
        <w:rPr>
          <w:rFonts w:cstheme="minorHAnsi"/>
          <w:b/>
          <w:bCs/>
          <w:i/>
          <w:iCs/>
          <w:sz w:val="16"/>
          <w:szCs w:val="16"/>
          <w:u w:val="single"/>
        </w:rPr>
        <w:t>Tema</w:t>
      </w:r>
      <w:r w:rsidR="00154FD0">
        <w:rPr>
          <w:rFonts w:cstheme="minorHAnsi"/>
          <w:b/>
          <w:bCs/>
          <w:i/>
          <w:iCs/>
          <w:sz w:val="16"/>
          <w:szCs w:val="16"/>
          <w:u w:val="single"/>
        </w:rPr>
        <w:t>,</w:t>
      </w:r>
      <w:r w:rsidR="00154FD0" w:rsidRPr="00154FD0">
        <w:rPr>
          <w:rFonts w:cstheme="minorHAnsi"/>
          <w:b/>
          <w:bCs/>
          <w:i/>
          <w:iCs/>
          <w:sz w:val="16"/>
          <w:szCs w:val="16"/>
          <w:u w:val="single"/>
        </w:rPr>
        <w:t xml:space="preserve"> TENSIONES entre la Junta y el Comité; </w:t>
      </w:r>
      <w:r>
        <w:rPr>
          <w:rFonts w:cstheme="minorHAnsi"/>
          <w:sz w:val="16"/>
          <w:szCs w:val="16"/>
        </w:rPr>
        <w:t>Las tensiones provocadas por las diferencias entre la Junta Directiva y el Comité de Aguas, deben ser resueltas a través de reuniones de seguimiento llevadas a cabo en un ambiente de consenso. Los puntos deben ser analizados y todos aquellos problemas deben ser identificados y resueltos con acuerdos razonables.</w:t>
      </w:r>
    </w:p>
    <w:p w:rsidR="00154FD0" w:rsidRDefault="00154FD0" w:rsidP="0025045D">
      <w:pPr>
        <w:spacing w:after="0"/>
        <w:ind w:left="-840" w:hanging="11"/>
        <w:jc w:val="both"/>
        <w:rPr>
          <w:rFonts w:cstheme="minorHAnsi"/>
          <w:sz w:val="16"/>
          <w:szCs w:val="16"/>
        </w:rPr>
      </w:pPr>
      <w:r>
        <w:rPr>
          <w:rFonts w:cstheme="minorHAnsi"/>
          <w:sz w:val="16"/>
          <w:szCs w:val="16"/>
        </w:rPr>
        <w:t xml:space="preserve">b) </w:t>
      </w:r>
      <w:r w:rsidRPr="00154FD0">
        <w:rPr>
          <w:rFonts w:cstheme="minorHAnsi"/>
          <w:b/>
          <w:bCs/>
          <w:i/>
          <w:iCs/>
          <w:sz w:val="16"/>
          <w:szCs w:val="16"/>
          <w:u w:val="single"/>
        </w:rPr>
        <w:t>Tema</w:t>
      </w:r>
      <w:r>
        <w:rPr>
          <w:rFonts w:cstheme="minorHAnsi"/>
          <w:b/>
          <w:bCs/>
          <w:i/>
          <w:iCs/>
          <w:sz w:val="16"/>
          <w:szCs w:val="16"/>
          <w:u w:val="single"/>
        </w:rPr>
        <w:t>,</w:t>
      </w:r>
      <w:r w:rsidRPr="00154FD0">
        <w:rPr>
          <w:rFonts w:cstheme="minorHAnsi"/>
          <w:b/>
          <w:bCs/>
          <w:i/>
          <w:iCs/>
          <w:sz w:val="16"/>
          <w:szCs w:val="16"/>
          <w:u w:val="single"/>
        </w:rPr>
        <w:t xml:space="preserve"> preparación FONTANERO</w:t>
      </w:r>
      <w:r>
        <w:rPr>
          <w:rFonts w:cstheme="minorHAnsi"/>
          <w:sz w:val="16"/>
          <w:szCs w:val="16"/>
        </w:rPr>
        <w:t>; El fontanero debe ser formado adecuadamente y realizar un seguimiento posterior de su capacitación y desempeño.</w:t>
      </w:r>
    </w:p>
    <w:p w:rsidR="00154FD0" w:rsidRDefault="00154FD0" w:rsidP="00154FD0">
      <w:pPr>
        <w:spacing w:after="0"/>
        <w:ind w:left="-840" w:hanging="11"/>
        <w:jc w:val="both"/>
        <w:rPr>
          <w:rFonts w:cstheme="minorHAnsi"/>
          <w:sz w:val="16"/>
          <w:szCs w:val="16"/>
        </w:rPr>
      </w:pPr>
      <w:r>
        <w:rPr>
          <w:rFonts w:cstheme="minorHAnsi"/>
          <w:sz w:val="16"/>
          <w:szCs w:val="16"/>
        </w:rPr>
        <w:t xml:space="preserve">c) </w:t>
      </w:r>
      <w:r w:rsidRPr="00154FD0">
        <w:rPr>
          <w:rFonts w:cstheme="minorHAnsi"/>
          <w:b/>
          <w:bCs/>
          <w:i/>
          <w:iCs/>
          <w:sz w:val="16"/>
          <w:szCs w:val="16"/>
          <w:u w:val="single"/>
        </w:rPr>
        <w:t>Tema, cuota y costes</w:t>
      </w:r>
      <w:r>
        <w:rPr>
          <w:rFonts w:cstheme="minorHAnsi"/>
          <w:sz w:val="16"/>
          <w:szCs w:val="16"/>
        </w:rPr>
        <w:t>;  La cuota debe cubrir todos los costes relacionados tanto directos como indirectos. Los ingresos que se reciben a través de la cuota deberían cubrir los costes operacionales para garantizar la sostenibilidad del proyecto</w:t>
      </w:r>
      <w:r w:rsidR="00F42CD1">
        <w:rPr>
          <w:rFonts w:cstheme="minorHAnsi"/>
          <w:sz w:val="16"/>
          <w:szCs w:val="16"/>
        </w:rPr>
        <w:t xml:space="preserve"> </w:t>
      </w:r>
      <w:proofErr w:type="spellStart"/>
      <w:r w:rsidR="00F42CD1">
        <w:rPr>
          <w:rFonts w:cstheme="minorHAnsi"/>
          <w:sz w:val="16"/>
          <w:szCs w:val="16"/>
        </w:rPr>
        <w:t>hidrosanitario</w:t>
      </w:r>
      <w:proofErr w:type="spellEnd"/>
      <w:r w:rsidR="00F42CD1">
        <w:rPr>
          <w:rFonts w:cstheme="minorHAnsi"/>
          <w:sz w:val="16"/>
          <w:szCs w:val="16"/>
        </w:rPr>
        <w:t xml:space="preserve"> y del sistema de abastecimiento de agua</w:t>
      </w:r>
      <w:r>
        <w:rPr>
          <w:rFonts w:cstheme="minorHAnsi"/>
          <w:sz w:val="16"/>
          <w:szCs w:val="16"/>
        </w:rPr>
        <w:t>.</w:t>
      </w:r>
    </w:p>
    <w:p w:rsidR="00154FD0" w:rsidRDefault="00154FD0" w:rsidP="0025045D">
      <w:pPr>
        <w:spacing w:after="0"/>
        <w:ind w:left="-840" w:hanging="11"/>
        <w:jc w:val="both"/>
        <w:rPr>
          <w:rFonts w:cstheme="minorHAnsi"/>
          <w:sz w:val="16"/>
          <w:szCs w:val="16"/>
        </w:rPr>
      </w:pPr>
      <w:r>
        <w:rPr>
          <w:rFonts w:cstheme="minorHAnsi"/>
          <w:sz w:val="16"/>
          <w:szCs w:val="16"/>
        </w:rPr>
        <w:t xml:space="preserve">Se deben dimensionar todos los recursos materiales, humanos, </w:t>
      </w:r>
      <w:proofErr w:type="spellStart"/>
      <w:r>
        <w:rPr>
          <w:rFonts w:cstheme="minorHAnsi"/>
          <w:sz w:val="16"/>
          <w:szCs w:val="16"/>
        </w:rPr>
        <w:t>etc</w:t>
      </w:r>
      <w:proofErr w:type="spellEnd"/>
      <w:r>
        <w:rPr>
          <w:rFonts w:cstheme="minorHAnsi"/>
          <w:sz w:val="16"/>
          <w:szCs w:val="16"/>
        </w:rPr>
        <w:t xml:space="preserve">, de tal manera que el sistema sea sostenible. De lo contrario, se requerirían ingresos </w:t>
      </w:r>
      <w:r w:rsidR="00F42CD1">
        <w:rPr>
          <w:rFonts w:cstheme="minorHAnsi"/>
          <w:sz w:val="16"/>
          <w:szCs w:val="16"/>
        </w:rPr>
        <w:t xml:space="preserve">adicionales </w:t>
      </w:r>
      <w:r>
        <w:rPr>
          <w:rFonts w:cstheme="minorHAnsi"/>
          <w:sz w:val="16"/>
          <w:szCs w:val="16"/>
        </w:rPr>
        <w:t>externos,  a través de subvenciones del gobierno o ayudas de la ONG del Norte lo cual no es deseable, puesto que genera una dependencia de la Comunidad de otros actores o grupos ajenos a ella</w:t>
      </w:r>
      <w:r w:rsidR="00F42CD1">
        <w:rPr>
          <w:rFonts w:cstheme="minorHAnsi"/>
          <w:sz w:val="16"/>
          <w:szCs w:val="16"/>
        </w:rPr>
        <w:t xml:space="preserve"> y generando un endeudamiento no deseado para la población vulnerable</w:t>
      </w:r>
      <w:r>
        <w:rPr>
          <w:rFonts w:cstheme="minorHAnsi"/>
          <w:sz w:val="16"/>
          <w:szCs w:val="16"/>
        </w:rPr>
        <w:t>.</w:t>
      </w:r>
    </w:p>
    <w:p w:rsidR="007931CE" w:rsidRPr="00E903DB" w:rsidRDefault="00154FD0" w:rsidP="00F42CD1">
      <w:pPr>
        <w:spacing w:after="0"/>
        <w:ind w:left="-840" w:hanging="11"/>
        <w:jc w:val="both"/>
        <w:rPr>
          <w:rFonts w:cstheme="minorHAnsi"/>
          <w:sz w:val="14"/>
          <w:szCs w:val="14"/>
        </w:rPr>
      </w:pPr>
      <w:r>
        <w:rPr>
          <w:rFonts w:cstheme="minorHAnsi"/>
          <w:sz w:val="16"/>
          <w:szCs w:val="16"/>
        </w:rPr>
        <w:t xml:space="preserve">d) </w:t>
      </w:r>
      <w:r w:rsidRPr="00154FD0">
        <w:rPr>
          <w:rFonts w:cstheme="minorHAnsi"/>
          <w:b/>
          <w:bCs/>
          <w:i/>
          <w:iCs/>
          <w:sz w:val="16"/>
          <w:szCs w:val="16"/>
          <w:u w:val="single"/>
        </w:rPr>
        <w:t>Tema corrupción TESORERO</w:t>
      </w:r>
      <w:r>
        <w:rPr>
          <w:rFonts w:cstheme="minorHAnsi"/>
          <w:sz w:val="16"/>
          <w:szCs w:val="16"/>
        </w:rPr>
        <w:t xml:space="preserve">; Deben esclarecerse los hechos y crear una comisión de investigación de lo ocurrido. Puede encargarse el mismo Comité de Agua puesto que tiene los </w:t>
      </w:r>
      <w:r w:rsidR="00F42CD1">
        <w:rPr>
          <w:rFonts w:cstheme="minorHAnsi"/>
          <w:sz w:val="16"/>
          <w:szCs w:val="16"/>
        </w:rPr>
        <w:t xml:space="preserve">recursos y </w:t>
      </w:r>
      <w:r>
        <w:rPr>
          <w:rFonts w:cstheme="minorHAnsi"/>
          <w:sz w:val="16"/>
          <w:szCs w:val="16"/>
        </w:rPr>
        <w:t>datos suficientes para realizar este trabajo de investigación. Es muy importante que las actuaciones sean transparentes para no poner en peligro la sostenibilidad del Proyecto.</w:t>
      </w:r>
    </w:p>
    <w:sectPr w:rsidR="007931CE" w:rsidRPr="00E903DB" w:rsidSect="00E70729">
      <w:headerReference w:type="default" r:id="rId10"/>
      <w:footerReference w:type="default" r:id="rId11"/>
      <w:pgSz w:w="11906" w:h="16838"/>
      <w:pgMar w:top="1668" w:right="749" w:bottom="1417" w:left="1701" w:header="708" w:footer="708" w:gutter="0"/>
      <w:pgBorders w:offsetFrom="page">
        <w:top w:val="dotted" w:sz="4" w:space="24" w:color="auto"/>
        <w:left w:val="dotted" w:sz="4" w:space="24" w:color="auto"/>
        <w:bottom w:val="dotted" w:sz="4" w:space="24" w:color="auto"/>
        <w:right w:val="dotted" w:sz="4" w:space="24" w:color="auto"/>
      </w:pgBorders>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CA4" w:rsidRDefault="00295CA4" w:rsidP="00DA75CA">
      <w:pPr>
        <w:spacing w:after="0" w:line="240" w:lineRule="auto"/>
      </w:pPr>
      <w:r>
        <w:separator/>
      </w:r>
    </w:p>
  </w:endnote>
  <w:endnote w:type="continuationSeparator" w:id="0">
    <w:p w:rsidR="00295CA4" w:rsidRDefault="00295CA4" w:rsidP="00DA75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97" w:type="pct"/>
      <w:tblInd w:w="-629" w:type="dxa"/>
      <w:tblBorders>
        <w:top w:val="single" w:sz="18" w:space="0" w:color="808080" w:themeColor="background1" w:themeShade="80"/>
        <w:insideV w:val="single" w:sz="18" w:space="0" w:color="808080" w:themeColor="background1" w:themeShade="80"/>
      </w:tblBorders>
      <w:tblLook w:val="04A0"/>
    </w:tblPr>
    <w:tblGrid>
      <w:gridCol w:w="9675"/>
      <w:gridCol w:w="572"/>
    </w:tblGrid>
    <w:tr w:rsidR="00B12BEA" w:rsidRPr="00901079" w:rsidTr="00901079">
      <w:trPr>
        <w:trHeight w:val="236"/>
      </w:trPr>
      <w:tc>
        <w:tcPr>
          <w:tcW w:w="9674" w:type="dxa"/>
          <w:shd w:val="clear" w:color="auto" w:fill="D6E3BC" w:themeFill="accent3" w:themeFillTint="66"/>
          <w:vAlign w:val="center"/>
        </w:tcPr>
        <w:p w:rsidR="00B12BEA" w:rsidRPr="00901079" w:rsidRDefault="00B12BEA" w:rsidP="00FF30CC">
          <w:pPr>
            <w:pStyle w:val="Piedepgina"/>
            <w:jc w:val="right"/>
            <w:rPr>
              <w:rFonts w:ascii="Arial" w:hAnsi="Arial" w:cs="Arial"/>
              <w:b/>
              <w:bCs/>
              <w:color w:val="4F81BD" w:themeColor="accent1"/>
              <w:sz w:val="16"/>
              <w:szCs w:val="16"/>
            </w:rPr>
          </w:pPr>
          <w:r w:rsidRPr="00901079">
            <w:rPr>
              <w:rFonts w:ascii="Arial" w:hAnsi="Arial" w:cs="Arial"/>
              <w:b/>
              <w:bCs/>
              <w:sz w:val="16"/>
              <w:szCs w:val="16"/>
            </w:rPr>
            <w:t>Pagina</w:t>
          </w:r>
        </w:p>
      </w:tc>
      <w:tc>
        <w:tcPr>
          <w:tcW w:w="572" w:type="dxa"/>
          <w:shd w:val="clear" w:color="auto" w:fill="D6E3BC" w:themeFill="accent3" w:themeFillTint="66"/>
          <w:vAlign w:val="center"/>
        </w:tcPr>
        <w:p w:rsidR="00B12BEA" w:rsidRPr="00901079" w:rsidRDefault="00B12BEA" w:rsidP="00FF30CC">
          <w:pPr>
            <w:pStyle w:val="Piedepgina"/>
            <w:jc w:val="right"/>
            <w:rPr>
              <w:sz w:val="16"/>
              <w:szCs w:val="16"/>
            </w:rPr>
          </w:pPr>
          <w:r w:rsidRPr="00901079">
            <w:rPr>
              <w:rFonts w:ascii="Arial" w:hAnsi="Arial" w:cs="Arial"/>
              <w:b/>
              <w:bCs/>
              <w:color w:val="002060"/>
              <w:sz w:val="16"/>
              <w:szCs w:val="16"/>
            </w:rPr>
            <w:fldChar w:fldCharType="begin"/>
          </w:r>
          <w:r w:rsidRPr="00901079">
            <w:rPr>
              <w:rFonts w:ascii="Arial" w:hAnsi="Arial" w:cs="Arial"/>
              <w:b/>
              <w:bCs/>
              <w:color w:val="002060"/>
              <w:sz w:val="16"/>
              <w:szCs w:val="16"/>
            </w:rPr>
            <w:instrText xml:space="preserve"> PAGE   \* MERGEFORMAT </w:instrText>
          </w:r>
          <w:r w:rsidRPr="00901079">
            <w:rPr>
              <w:rFonts w:ascii="Arial" w:hAnsi="Arial" w:cs="Arial"/>
              <w:b/>
              <w:bCs/>
              <w:color w:val="002060"/>
              <w:sz w:val="16"/>
              <w:szCs w:val="16"/>
            </w:rPr>
            <w:fldChar w:fldCharType="separate"/>
          </w:r>
          <w:r w:rsidR="00F42CD1">
            <w:rPr>
              <w:rFonts w:ascii="Arial" w:hAnsi="Arial" w:cs="Arial"/>
              <w:b/>
              <w:bCs/>
              <w:noProof/>
              <w:color w:val="002060"/>
              <w:sz w:val="16"/>
              <w:szCs w:val="16"/>
            </w:rPr>
            <w:t>1</w:t>
          </w:r>
          <w:r w:rsidRPr="00901079">
            <w:rPr>
              <w:rFonts w:ascii="Arial" w:hAnsi="Arial" w:cs="Arial"/>
              <w:b/>
              <w:bCs/>
              <w:color w:val="002060"/>
              <w:sz w:val="16"/>
              <w:szCs w:val="16"/>
            </w:rPr>
            <w:fldChar w:fldCharType="end"/>
          </w:r>
        </w:p>
      </w:tc>
    </w:tr>
  </w:tbl>
  <w:p w:rsidR="00B12BEA" w:rsidRPr="00FF30CC" w:rsidRDefault="00B12BEA" w:rsidP="00DE01D2">
    <w:pPr>
      <w:pStyle w:val="Piedepgina"/>
      <w:ind w:left="-70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CA4" w:rsidRDefault="00295CA4" w:rsidP="00DA75CA">
      <w:pPr>
        <w:spacing w:after="0" w:line="240" w:lineRule="auto"/>
      </w:pPr>
      <w:r>
        <w:separator/>
      </w:r>
    </w:p>
  </w:footnote>
  <w:footnote w:type="continuationSeparator" w:id="0">
    <w:p w:rsidR="00295CA4" w:rsidRDefault="00295CA4" w:rsidP="00DA75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580" w:type="dxa"/>
      <w:tblInd w:w="-956" w:type="dxa"/>
      <w:tblLayout w:type="fixed"/>
      <w:tblLook w:val="04A0"/>
    </w:tblPr>
    <w:tblGrid>
      <w:gridCol w:w="1348"/>
      <w:gridCol w:w="5528"/>
      <w:gridCol w:w="1134"/>
      <w:gridCol w:w="2570"/>
    </w:tblGrid>
    <w:tr w:rsidR="00B12BEA" w:rsidRPr="0060743F" w:rsidTr="008B29DF">
      <w:trPr>
        <w:trHeight w:val="235"/>
      </w:trPr>
      <w:tc>
        <w:tcPr>
          <w:tcW w:w="1348" w:type="dxa"/>
          <w:vMerge w:val="restart"/>
          <w:vAlign w:val="center"/>
        </w:tcPr>
        <w:p w:rsidR="00B12BEA" w:rsidRPr="0060743F" w:rsidRDefault="00B12BEA" w:rsidP="0060743F">
          <w:pPr>
            <w:pStyle w:val="Encabezado"/>
            <w:jc w:val="center"/>
            <w:rPr>
              <w:rFonts w:cstheme="minorHAnsi"/>
              <w:b/>
              <w:bCs/>
              <w:i/>
              <w:iCs/>
              <w:color w:val="C00000"/>
              <w:u w:val="single"/>
            </w:rPr>
          </w:pPr>
          <w:r>
            <w:rPr>
              <w:rFonts w:cstheme="minorHAnsi"/>
              <w:b/>
              <w:bCs/>
              <w:i/>
              <w:iCs/>
              <w:noProof/>
              <w:color w:val="C00000"/>
              <w:u w:val="single"/>
              <w:lang w:eastAsia="es-ES"/>
            </w:rPr>
            <w:drawing>
              <wp:inline distT="0" distB="0" distL="0" distR="0">
                <wp:extent cx="233916" cy="233916"/>
                <wp:effectExtent l="19050" t="0" r="0" b="0"/>
                <wp:docPr id="1" name="0 Imagen"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
                        <a:stretch>
                          <a:fillRect/>
                        </a:stretch>
                      </pic:blipFill>
                      <pic:spPr>
                        <a:xfrm>
                          <a:off x="0" y="0"/>
                          <a:ext cx="232724" cy="232724"/>
                        </a:xfrm>
                        <a:prstGeom prst="rect">
                          <a:avLst/>
                        </a:prstGeom>
                      </pic:spPr>
                    </pic:pic>
                  </a:graphicData>
                </a:graphic>
              </wp:inline>
            </w:drawing>
          </w:r>
          <w:r>
            <w:rPr>
              <w:rFonts w:cstheme="minorHAnsi"/>
              <w:b/>
              <w:bCs/>
              <w:i/>
              <w:iCs/>
              <w:color w:val="C00000"/>
              <w:u w:val="single"/>
            </w:rPr>
            <w:t xml:space="preserve"> IS</w:t>
          </w:r>
          <w:r w:rsidRPr="0060743F">
            <w:rPr>
              <w:rFonts w:cstheme="minorHAnsi"/>
              <w:b/>
              <w:bCs/>
              <w:i/>
              <w:iCs/>
              <w:color w:val="C00000"/>
              <w:u w:val="single"/>
            </w:rPr>
            <w:t>F</w:t>
          </w:r>
        </w:p>
        <w:p w:rsidR="00B12BEA" w:rsidRPr="0056776C" w:rsidRDefault="00B12BEA" w:rsidP="003B2CCB">
          <w:pPr>
            <w:pStyle w:val="Encabezado"/>
            <w:jc w:val="center"/>
            <w:rPr>
              <w:rFonts w:ascii="Browallia New" w:hAnsi="Browallia New" w:cs="Browallia New"/>
              <w:b/>
              <w:bCs/>
              <w:i/>
              <w:iCs/>
              <w:sz w:val="20"/>
              <w:szCs w:val="20"/>
            </w:rPr>
          </w:pPr>
          <w:r w:rsidRPr="0060743F">
            <w:rPr>
              <w:rFonts w:cstheme="minorHAnsi"/>
              <w:b/>
              <w:bCs/>
              <w:i/>
              <w:iCs/>
              <w:color w:val="C00000"/>
              <w:sz w:val="16"/>
              <w:szCs w:val="16"/>
            </w:rPr>
            <w:t>Curso Agua y Desarrollo Humano</w:t>
          </w:r>
        </w:p>
      </w:tc>
      <w:tc>
        <w:tcPr>
          <w:tcW w:w="5528" w:type="dxa"/>
          <w:vMerge w:val="restart"/>
          <w:shd w:val="clear" w:color="auto" w:fill="EAF1DD" w:themeFill="accent3" w:themeFillTint="33"/>
          <w:vAlign w:val="center"/>
        </w:tcPr>
        <w:p w:rsidR="00B12BEA" w:rsidRPr="00E40B61" w:rsidRDefault="00B12BEA" w:rsidP="00A36640">
          <w:pPr>
            <w:pStyle w:val="Encabezado"/>
            <w:jc w:val="center"/>
            <w:rPr>
              <w:rFonts w:cstheme="minorHAnsi"/>
              <w:b/>
              <w:bCs/>
              <w:sz w:val="20"/>
              <w:szCs w:val="20"/>
            </w:rPr>
          </w:pPr>
          <w:r w:rsidRPr="00E40B61">
            <w:rPr>
              <w:rFonts w:cstheme="minorHAnsi"/>
              <w:b/>
              <w:bCs/>
              <w:sz w:val="20"/>
              <w:szCs w:val="20"/>
              <w:highlight w:val="lightGray"/>
              <w:shd w:val="clear" w:color="auto" w:fill="C4BC96" w:themeFill="background2" w:themeFillShade="BF"/>
            </w:rPr>
            <w:t>MODULO 03;</w:t>
          </w:r>
        </w:p>
        <w:p w:rsidR="00B12BEA" w:rsidRPr="00901079" w:rsidRDefault="00B12BEA" w:rsidP="00CF2CA7">
          <w:pPr>
            <w:pStyle w:val="Encabezado"/>
            <w:jc w:val="center"/>
            <w:rPr>
              <w:rFonts w:cstheme="minorHAnsi"/>
              <w:b/>
              <w:bCs/>
              <w:sz w:val="20"/>
              <w:szCs w:val="20"/>
            </w:rPr>
          </w:pPr>
          <w:r>
            <w:rPr>
              <w:rFonts w:cstheme="minorHAnsi"/>
              <w:b/>
              <w:bCs/>
              <w:sz w:val="16"/>
              <w:szCs w:val="16"/>
            </w:rPr>
            <w:t xml:space="preserve">TDPH </w:t>
          </w:r>
          <w:r w:rsidRPr="0060743F">
            <w:rPr>
              <w:rFonts w:cstheme="minorHAnsi"/>
              <w:b/>
              <w:bCs/>
              <w:sz w:val="16"/>
              <w:szCs w:val="16"/>
            </w:rPr>
            <w:t>en proyectos de cooperación de Agua</w:t>
          </w:r>
        </w:p>
      </w:tc>
      <w:tc>
        <w:tcPr>
          <w:tcW w:w="1134" w:type="dxa"/>
          <w:shd w:val="clear" w:color="auto" w:fill="EAF1DD" w:themeFill="accent3" w:themeFillTint="33"/>
          <w:vAlign w:val="center"/>
        </w:tcPr>
        <w:p w:rsidR="00B12BEA" w:rsidRPr="00901079" w:rsidRDefault="00B12BEA" w:rsidP="002823D1">
          <w:pPr>
            <w:pStyle w:val="Encabezado"/>
            <w:jc w:val="center"/>
            <w:rPr>
              <w:rFonts w:ascii="Verdana" w:hAnsi="Verdana" w:cstheme="minorHAnsi"/>
              <w:sz w:val="12"/>
              <w:szCs w:val="12"/>
            </w:rPr>
          </w:pPr>
          <w:r w:rsidRPr="00901079">
            <w:rPr>
              <w:rFonts w:ascii="Verdana" w:hAnsi="Verdana" w:cstheme="minorHAnsi"/>
              <w:sz w:val="12"/>
              <w:szCs w:val="12"/>
            </w:rPr>
            <w:t>Ref. Documento</w:t>
          </w:r>
        </w:p>
      </w:tc>
      <w:tc>
        <w:tcPr>
          <w:tcW w:w="2570" w:type="dxa"/>
          <w:shd w:val="clear" w:color="auto" w:fill="EEECE1" w:themeFill="background2"/>
          <w:vAlign w:val="center"/>
        </w:tcPr>
        <w:p w:rsidR="00B12BEA" w:rsidRPr="0060743F" w:rsidRDefault="00B12BEA" w:rsidP="00CC1C7F">
          <w:pPr>
            <w:pStyle w:val="Encabezado"/>
            <w:jc w:val="center"/>
            <w:rPr>
              <w:rFonts w:ascii="Verdana" w:hAnsi="Verdana" w:cstheme="minorHAnsi"/>
              <w:b/>
              <w:bCs/>
              <w:color w:val="FF0000"/>
              <w:sz w:val="16"/>
              <w:szCs w:val="16"/>
            </w:rPr>
          </w:pPr>
          <w:r>
            <w:rPr>
              <w:rFonts w:ascii="Verdana" w:hAnsi="Verdana" w:cstheme="minorHAnsi"/>
              <w:b/>
              <w:bCs/>
              <w:color w:val="FF0000"/>
              <w:sz w:val="16"/>
              <w:szCs w:val="16"/>
            </w:rPr>
            <w:t>AGUA_M3A1</w:t>
          </w:r>
          <w:r w:rsidRPr="0060743F">
            <w:rPr>
              <w:rFonts w:ascii="Verdana" w:hAnsi="Verdana" w:cstheme="minorHAnsi"/>
              <w:b/>
              <w:bCs/>
              <w:color w:val="FF0000"/>
              <w:sz w:val="16"/>
              <w:szCs w:val="16"/>
            </w:rPr>
            <w:t>_</w:t>
          </w:r>
          <w:r>
            <w:rPr>
              <w:rFonts w:ascii="Verdana" w:hAnsi="Verdana" w:cstheme="minorHAnsi"/>
              <w:b/>
              <w:bCs/>
              <w:color w:val="FF0000"/>
              <w:sz w:val="16"/>
              <w:szCs w:val="16"/>
            </w:rPr>
            <w:t>Aula3_Lara_Llao_Carles</w:t>
          </w:r>
        </w:p>
      </w:tc>
    </w:tr>
    <w:tr w:rsidR="00B12BEA" w:rsidRPr="002331F7" w:rsidTr="008B29DF">
      <w:trPr>
        <w:trHeight w:val="105"/>
      </w:trPr>
      <w:tc>
        <w:tcPr>
          <w:tcW w:w="1348" w:type="dxa"/>
          <w:vMerge/>
          <w:vAlign w:val="center"/>
        </w:tcPr>
        <w:p w:rsidR="00B12BEA" w:rsidRPr="0056776C" w:rsidRDefault="00B12BEA" w:rsidP="002823D1">
          <w:pPr>
            <w:pStyle w:val="Encabezado"/>
            <w:jc w:val="center"/>
            <w:rPr>
              <w:rFonts w:ascii="Browallia New" w:hAnsi="Browallia New" w:cs="Browallia New"/>
              <w:b/>
              <w:bCs/>
              <w:i/>
              <w:iCs/>
              <w:sz w:val="20"/>
              <w:szCs w:val="20"/>
            </w:rPr>
          </w:pPr>
        </w:p>
      </w:tc>
      <w:tc>
        <w:tcPr>
          <w:tcW w:w="5528" w:type="dxa"/>
          <w:vMerge/>
          <w:shd w:val="clear" w:color="auto" w:fill="EAF1DD" w:themeFill="accent3" w:themeFillTint="33"/>
          <w:vAlign w:val="center"/>
        </w:tcPr>
        <w:p w:rsidR="00B12BEA" w:rsidRPr="00901079" w:rsidRDefault="00B12BEA" w:rsidP="002823D1">
          <w:pPr>
            <w:pStyle w:val="Encabezado"/>
            <w:jc w:val="center"/>
            <w:rPr>
              <w:rFonts w:cstheme="minorHAnsi"/>
              <w:b/>
              <w:bCs/>
              <w:sz w:val="20"/>
              <w:szCs w:val="20"/>
            </w:rPr>
          </w:pPr>
        </w:p>
      </w:tc>
      <w:tc>
        <w:tcPr>
          <w:tcW w:w="1134" w:type="dxa"/>
          <w:shd w:val="clear" w:color="auto" w:fill="EAF1DD" w:themeFill="accent3" w:themeFillTint="33"/>
          <w:vAlign w:val="center"/>
        </w:tcPr>
        <w:p w:rsidR="00B12BEA" w:rsidRPr="00901079" w:rsidRDefault="00B12BEA" w:rsidP="002823D1">
          <w:pPr>
            <w:pStyle w:val="Encabezado"/>
            <w:jc w:val="center"/>
            <w:rPr>
              <w:rFonts w:ascii="Verdana" w:hAnsi="Verdana" w:cstheme="minorHAnsi"/>
              <w:sz w:val="12"/>
              <w:szCs w:val="12"/>
            </w:rPr>
          </w:pPr>
          <w:r w:rsidRPr="00901079">
            <w:rPr>
              <w:rFonts w:ascii="Verdana" w:hAnsi="Verdana" w:cstheme="minorHAnsi"/>
              <w:sz w:val="12"/>
              <w:szCs w:val="12"/>
            </w:rPr>
            <w:t>Fecha documento</w:t>
          </w:r>
        </w:p>
      </w:tc>
      <w:tc>
        <w:tcPr>
          <w:tcW w:w="2570" w:type="dxa"/>
          <w:vAlign w:val="center"/>
        </w:tcPr>
        <w:p w:rsidR="00B12BEA" w:rsidRPr="0060743F" w:rsidRDefault="00B12BEA" w:rsidP="00CC1C7F">
          <w:pPr>
            <w:pStyle w:val="Encabezado"/>
            <w:jc w:val="center"/>
            <w:rPr>
              <w:rFonts w:cstheme="minorHAnsi"/>
              <w:b/>
              <w:bCs/>
              <w:color w:val="002060"/>
              <w:sz w:val="18"/>
              <w:szCs w:val="18"/>
            </w:rPr>
          </w:pPr>
          <w:r>
            <w:rPr>
              <w:rFonts w:cstheme="minorHAnsi"/>
              <w:b/>
              <w:bCs/>
              <w:color w:val="002060"/>
              <w:sz w:val="18"/>
              <w:szCs w:val="18"/>
            </w:rPr>
            <w:t>28-</w:t>
          </w:r>
          <w:r w:rsidRPr="0060743F">
            <w:rPr>
              <w:rFonts w:cstheme="minorHAnsi"/>
              <w:b/>
              <w:bCs/>
              <w:color w:val="002060"/>
              <w:sz w:val="18"/>
              <w:szCs w:val="18"/>
            </w:rPr>
            <w:t>11-2012</w:t>
          </w:r>
        </w:p>
      </w:tc>
    </w:tr>
    <w:tr w:rsidR="00B12BEA" w:rsidRPr="00FF30CC" w:rsidTr="008B29DF">
      <w:trPr>
        <w:trHeight w:val="235"/>
      </w:trPr>
      <w:tc>
        <w:tcPr>
          <w:tcW w:w="1348" w:type="dxa"/>
          <w:vMerge/>
          <w:vAlign w:val="center"/>
        </w:tcPr>
        <w:p w:rsidR="00B12BEA" w:rsidRPr="0056776C" w:rsidRDefault="00B12BEA" w:rsidP="002823D1">
          <w:pPr>
            <w:pStyle w:val="Encabezado"/>
            <w:jc w:val="center"/>
            <w:rPr>
              <w:rFonts w:ascii="Browallia New" w:hAnsi="Browallia New" w:cs="Browallia New"/>
              <w:b/>
              <w:bCs/>
              <w:i/>
              <w:iCs/>
              <w:sz w:val="20"/>
              <w:szCs w:val="20"/>
            </w:rPr>
          </w:pPr>
        </w:p>
      </w:tc>
      <w:tc>
        <w:tcPr>
          <w:tcW w:w="5528" w:type="dxa"/>
          <w:vMerge w:val="restart"/>
          <w:shd w:val="clear" w:color="auto" w:fill="auto"/>
          <w:vAlign w:val="center"/>
        </w:tcPr>
        <w:p w:rsidR="00B12BEA" w:rsidRPr="00E40B61" w:rsidRDefault="00B12BEA" w:rsidP="00CF2CA7">
          <w:pPr>
            <w:pStyle w:val="Encabezado"/>
            <w:jc w:val="center"/>
            <w:rPr>
              <w:rFonts w:cstheme="minorHAnsi"/>
              <w:b/>
              <w:bCs/>
            </w:rPr>
          </w:pPr>
          <w:r w:rsidRPr="00E40B61">
            <w:rPr>
              <w:rFonts w:cstheme="minorHAnsi"/>
              <w:b/>
              <w:bCs/>
              <w:highlight w:val="lightGray"/>
            </w:rPr>
            <w:t>Actividad 01 ; M3A1</w:t>
          </w:r>
          <w:r w:rsidRPr="00E40B61">
            <w:rPr>
              <w:rFonts w:cstheme="minorHAnsi"/>
              <w:b/>
              <w:bCs/>
            </w:rPr>
            <w:t xml:space="preserve">, </w:t>
          </w:r>
        </w:p>
        <w:p w:rsidR="00B12BEA" w:rsidRPr="00E40B61" w:rsidRDefault="00B12BEA" w:rsidP="00CF2CA7">
          <w:pPr>
            <w:pStyle w:val="Encabezado"/>
            <w:jc w:val="center"/>
            <w:rPr>
              <w:rFonts w:cstheme="minorHAnsi"/>
              <w:b/>
              <w:bCs/>
              <w:sz w:val="16"/>
              <w:szCs w:val="16"/>
            </w:rPr>
          </w:pPr>
          <w:r w:rsidRPr="00E40B61">
            <w:rPr>
              <w:rFonts w:cstheme="minorHAnsi"/>
              <w:b/>
              <w:bCs/>
              <w:sz w:val="16"/>
              <w:szCs w:val="16"/>
            </w:rPr>
            <w:t xml:space="preserve">Resolución de Problemas durante </w:t>
          </w:r>
        </w:p>
        <w:p w:rsidR="00B12BEA" w:rsidRPr="00E40B61" w:rsidRDefault="00B12BEA" w:rsidP="00CF2CA7">
          <w:pPr>
            <w:pStyle w:val="Encabezado"/>
            <w:jc w:val="center"/>
            <w:rPr>
              <w:rFonts w:cstheme="minorHAnsi"/>
              <w:b/>
              <w:bCs/>
              <w:sz w:val="16"/>
              <w:szCs w:val="16"/>
            </w:rPr>
          </w:pPr>
          <w:r w:rsidRPr="00E40B61">
            <w:rPr>
              <w:rFonts w:cstheme="minorHAnsi"/>
              <w:b/>
              <w:bCs/>
              <w:sz w:val="16"/>
              <w:szCs w:val="16"/>
            </w:rPr>
            <w:t xml:space="preserve">la ejecución de proyectos </w:t>
          </w:r>
          <w:proofErr w:type="spellStart"/>
          <w:r w:rsidRPr="00E40B61">
            <w:rPr>
              <w:rFonts w:cstheme="minorHAnsi"/>
              <w:b/>
              <w:bCs/>
              <w:sz w:val="16"/>
              <w:szCs w:val="16"/>
            </w:rPr>
            <w:t>hidrosanitarias</w:t>
          </w:r>
          <w:proofErr w:type="spellEnd"/>
          <w:r w:rsidRPr="00E40B61">
            <w:rPr>
              <w:rFonts w:cstheme="minorHAnsi"/>
              <w:b/>
              <w:bCs/>
              <w:sz w:val="16"/>
              <w:szCs w:val="16"/>
            </w:rPr>
            <w:t xml:space="preserve"> en cooperación.</w:t>
          </w:r>
        </w:p>
        <w:p w:rsidR="00B12BEA" w:rsidRPr="00901079" w:rsidRDefault="00B12BEA" w:rsidP="008B29DF">
          <w:pPr>
            <w:pStyle w:val="Encabezado"/>
            <w:jc w:val="center"/>
            <w:rPr>
              <w:rFonts w:cstheme="minorHAnsi"/>
              <w:b/>
              <w:bCs/>
              <w:sz w:val="20"/>
              <w:szCs w:val="20"/>
            </w:rPr>
          </w:pPr>
          <w:r w:rsidRPr="00CF2CA7">
            <w:rPr>
              <w:rFonts w:cstheme="minorHAnsi"/>
              <w:b/>
              <w:bCs/>
              <w:color w:val="C00000"/>
              <w:sz w:val="20"/>
              <w:szCs w:val="20"/>
            </w:rPr>
            <w:t>( Trabajo Individual )</w:t>
          </w:r>
          <w:r>
            <w:rPr>
              <w:rFonts w:cstheme="minorHAnsi"/>
              <w:b/>
              <w:bCs/>
              <w:color w:val="C00000"/>
              <w:sz w:val="20"/>
              <w:szCs w:val="20"/>
            </w:rPr>
            <w:t xml:space="preserve">  </w:t>
          </w:r>
          <w:r w:rsidRPr="00CF2CA7">
            <w:rPr>
              <w:rFonts w:cstheme="minorHAnsi"/>
              <w:b/>
              <w:bCs/>
              <w:color w:val="FF0000"/>
              <w:sz w:val="20"/>
              <w:szCs w:val="20"/>
            </w:rPr>
            <w:t xml:space="preserve">Alumno; Carles Lara </w:t>
          </w:r>
          <w:proofErr w:type="spellStart"/>
          <w:r w:rsidRPr="00CF2CA7">
            <w:rPr>
              <w:rFonts w:cstheme="minorHAnsi"/>
              <w:b/>
              <w:bCs/>
              <w:color w:val="FF0000"/>
              <w:sz w:val="20"/>
              <w:szCs w:val="20"/>
            </w:rPr>
            <w:t>Llaó</w:t>
          </w:r>
          <w:proofErr w:type="spellEnd"/>
        </w:p>
      </w:tc>
      <w:tc>
        <w:tcPr>
          <w:tcW w:w="1134" w:type="dxa"/>
          <w:shd w:val="clear" w:color="auto" w:fill="EAF1DD" w:themeFill="accent3" w:themeFillTint="33"/>
          <w:vAlign w:val="center"/>
        </w:tcPr>
        <w:p w:rsidR="00B12BEA" w:rsidRPr="00901079" w:rsidRDefault="00B12BEA" w:rsidP="002823D1">
          <w:pPr>
            <w:pStyle w:val="Encabezado"/>
            <w:jc w:val="center"/>
            <w:rPr>
              <w:rFonts w:ascii="Verdana" w:hAnsi="Verdana" w:cstheme="minorHAnsi"/>
              <w:sz w:val="12"/>
              <w:szCs w:val="12"/>
            </w:rPr>
          </w:pPr>
          <w:r w:rsidRPr="00901079">
            <w:rPr>
              <w:rFonts w:ascii="Verdana" w:hAnsi="Verdana" w:cstheme="minorHAnsi"/>
              <w:sz w:val="12"/>
              <w:szCs w:val="12"/>
            </w:rPr>
            <w:t>Nivel de Revisión</w:t>
          </w:r>
        </w:p>
      </w:tc>
      <w:tc>
        <w:tcPr>
          <w:tcW w:w="2570" w:type="dxa"/>
          <w:vAlign w:val="center"/>
        </w:tcPr>
        <w:p w:rsidR="00B12BEA" w:rsidRPr="0060743F" w:rsidRDefault="00B12BEA" w:rsidP="00694B2E">
          <w:pPr>
            <w:pStyle w:val="Encabezado"/>
            <w:jc w:val="center"/>
            <w:rPr>
              <w:rFonts w:cstheme="minorHAnsi"/>
              <w:b/>
              <w:bCs/>
              <w:color w:val="002060"/>
              <w:sz w:val="18"/>
              <w:szCs w:val="18"/>
            </w:rPr>
          </w:pPr>
          <w:r>
            <w:rPr>
              <w:rFonts w:cstheme="minorHAnsi"/>
              <w:b/>
              <w:bCs/>
              <w:color w:val="002060"/>
              <w:sz w:val="18"/>
              <w:szCs w:val="18"/>
            </w:rPr>
            <w:t>00</w:t>
          </w:r>
        </w:p>
      </w:tc>
    </w:tr>
    <w:tr w:rsidR="00B12BEA" w:rsidRPr="00FF30CC" w:rsidTr="008B29DF">
      <w:trPr>
        <w:trHeight w:val="300"/>
      </w:trPr>
      <w:tc>
        <w:tcPr>
          <w:tcW w:w="1348" w:type="dxa"/>
          <w:vMerge/>
          <w:vAlign w:val="center"/>
        </w:tcPr>
        <w:p w:rsidR="00B12BEA" w:rsidRPr="0056776C" w:rsidRDefault="00B12BEA" w:rsidP="002823D1">
          <w:pPr>
            <w:pStyle w:val="Encabezado"/>
            <w:jc w:val="center"/>
            <w:rPr>
              <w:rFonts w:ascii="Browallia New" w:hAnsi="Browallia New" w:cs="Browallia New"/>
              <w:b/>
              <w:bCs/>
              <w:i/>
              <w:iCs/>
              <w:sz w:val="20"/>
              <w:szCs w:val="20"/>
            </w:rPr>
          </w:pPr>
        </w:p>
      </w:tc>
      <w:tc>
        <w:tcPr>
          <w:tcW w:w="5528" w:type="dxa"/>
          <w:vMerge/>
          <w:shd w:val="clear" w:color="auto" w:fill="auto"/>
          <w:vAlign w:val="center"/>
        </w:tcPr>
        <w:p w:rsidR="00B12BEA" w:rsidRPr="00E83F04" w:rsidRDefault="00B12BEA" w:rsidP="002823D1">
          <w:pPr>
            <w:pStyle w:val="Encabezado"/>
            <w:jc w:val="center"/>
            <w:rPr>
              <w:rFonts w:ascii="Verdana" w:hAnsi="Verdana" w:cstheme="minorHAnsi"/>
              <w:b/>
              <w:bCs/>
              <w:sz w:val="18"/>
              <w:szCs w:val="18"/>
            </w:rPr>
          </w:pPr>
        </w:p>
      </w:tc>
      <w:tc>
        <w:tcPr>
          <w:tcW w:w="1134" w:type="dxa"/>
          <w:shd w:val="clear" w:color="auto" w:fill="EAF1DD" w:themeFill="accent3" w:themeFillTint="33"/>
          <w:vAlign w:val="center"/>
        </w:tcPr>
        <w:p w:rsidR="00B12BEA" w:rsidRPr="00901079" w:rsidRDefault="00B12BEA" w:rsidP="000F7A10">
          <w:pPr>
            <w:pStyle w:val="Encabezado"/>
            <w:jc w:val="center"/>
            <w:rPr>
              <w:rFonts w:ascii="Verdana" w:hAnsi="Verdana" w:cstheme="minorHAnsi"/>
              <w:sz w:val="12"/>
              <w:szCs w:val="12"/>
            </w:rPr>
          </w:pPr>
          <w:r w:rsidRPr="00901079">
            <w:rPr>
              <w:rFonts w:ascii="Verdana" w:hAnsi="Verdana" w:cstheme="minorHAnsi"/>
              <w:sz w:val="12"/>
              <w:szCs w:val="12"/>
            </w:rPr>
            <w:t>Pagina</w:t>
          </w:r>
        </w:p>
      </w:tc>
      <w:tc>
        <w:tcPr>
          <w:tcW w:w="2570" w:type="dxa"/>
          <w:vAlign w:val="center"/>
        </w:tcPr>
        <w:sdt>
          <w:sdtPr>
            <w:rPr>
              <w:rFonts w:cstheme="minorHAnsi"/>
              <w:b/>
              <w:bCs/>
              <w:color w:val="002060"/>
              <w:sz w:val="18"/>
              <w:szCs w:val="18"/>
            </w:rPr>
            <w:id w:val="100558808"/>
            <w:docPartObj>
              <w:docPartGallery w:val="Page Numbers (Top of Page)"/>
              <w:docPartUnique/>
            </w:docPartObj>
          </w:sdtPr>
          <w:sdtContent>
            <w:p w:rsidR="00B12BEA" w:rsidRPr="0060743F" w:rsidRDefault="00B12BEA" w:rsidP="000F7A10">
              <w:pPr>
                <w:jc w:val="center"/>
                <w:rPr>
                  <w:rFonts w:cstheme="minorHAnsi"/>
                  <w:b/>
                  <w:bCs/>
                  <w:sz w:val="18"/>
                  <w:szCs w:val="18"/>
                </w:rPr>
              </w:pPr>
              <w:r w:rsidRPr="0060743F">
                <w:rPr>
                  <w:rFonts w:cstheme="minorHAnsi"/>
                  <w:b/>
                  <w:bCs/>
                  <w:color w:val="002060"/>
                  <w:sz w:val="18"/>
                  <w:szCs w:val="18"/>
                </w:rPr>
                <w:t xml:space="preserve">Página </w:t>
              </w:r>
              <w:r w:rsidRPr="0060743F">
                <w:rPr>
                  <w:rFonts w:cstheme="minorHAnsi"/>
                  <w:b/>
                  <w:bCs/>
                  <w:color w:val="002060"/>
                  <w:sz w:val="18"/>
                  <w:szCs w:val="18"/>
                </w:rPr>
                <w:fldChar w:fldCharType="begin"/>
              </w:r>
              <w:r w:rsidRPr="0060743F">
                <w:rPr>
                  <w:rFonts w:cstheme="minorHAnsi"/>
                  <w:b/>
                  <w:bCs/>
                  <w:color w:val="002060"/>
                  <w:sz w:val="18"/>
                  <w:szCs w:val="18"/>
                </w:rPr>
                <w:instrText xml:space="preserve"> PAGE </w:instrText>
              </w:r>
              <w:r w:rsidRPr="0060743F">
                <w:rPr>
                  <w:rFonts w:cstheme="minorHAnsi"/>
                  <w:b/>
                  <w:bCs/>
                  <w:color w:val="002060"/>
                  <w:sz w:val="18"/>
                  <w:szCs w:val="18"/>
                </w:rPr>
                <w:fldChar w:fldCharType="separate"/>
              </w:r>
              <w:r w:rsidR="00F42CD1">
                <w:rPr>
                  <w:rFonts w:cstheme="minorHAnsi"/>
                  <w:b/>
                  <w:bCs/>
                  <w:noProof/>
                  <w:color w:val="002060"/>
                  <w:sz w:val="18"/>
                  <w:szCs w:val="18"/>
                </w:rPr>
                <w:t>1</w:t>
              </w:r>
              <w:r w:rsidRPr="0060743F">
                <w:rPr>
                  <w:rFonts w:cstheme="minorHAnsi"/>
                  <w:b/>
                  <w:bCs/>
                  <w:color w:val="002060"/>
                  <w:sz w:val="18"/>
                  <w:szCs w:val="18"/>
                </w:rPr>
                <w:fldChar w:fldCharType="end"/>
              </w:r>
              <w:r w:rsidRPr="0060743F">
                <w:rPr>
                  <w:rFonts w:cstheme="minorHAnsi"/>
                  <w:b/>
                  <w:bCs/>
                  <w:color w:val="002060"/>
                  <w:sz w:val="18"/>
                  <w:szCs w:val="18"/>
                </w:rPr>
                <w:t xml:space="preserve"> de </w:t>
              </w:r>
              <w:r w:rsidRPr="0060743F">
                <w:rPr>
                  <w:rFonts w:cstheme="minorHAnsi"/>
                  <w:b/>
                  <w:bCs/>
                  <w:color w:val="002060"/>
                  <w:sz w:val="18"/>
                  <w:szCs w:val="18"/>
                </w:rPr>
                <w:fldChar w:fldCharType="begin"/>
              </w:r>
              <w:r w:rsidRPr="0060743F">
                <w:rPr>
                  <w:rFonts w:cstheme="minorHAnsi"/>
                  <w:b/>
                  <w:bCs/>
                  <w:color w:val="002060"/>
                  <w:sz w:val="18"/>
                  <w:szCs w:val="18"/>
                </w:rPr>
                <w:instrText xml:space="preserve"> NUMPAGES  </w:instrText>
              </w:r>
              <w:r w:rsidRPr="0060743F">
                <w:rPr>
                  <w:rFonts w:cstheme="minorHAnsi"/>
                  <w:b/>
                  <w:bCs/>
                  <w:color w:val="002060"/>
                  <w:sz w:val="18"/>
                  <w:szCs w:val="18"/>
                </w:rPr>
                <w:fldChar w:fldCharType="separate"/>
              </w:r>
              <w:r w:rsidR="00F42CD1">
                <w:rPr>
                  <w:rFonts w:cstheme="minorHAnsi"/>
                  <w:b/>
                  <w:bCs/>
                  <w:noProof/>
                  <w:color w:val="002060"/>
                  <w:sz w:val="18"/>
                  <w:szCs w:val="18"/>
                </w:rPr>
                <w:t>3</w:t>
              </w:r>
              <w:r w:rsidRPr="0060743F">
                <w:rPr>
                  <w:rFonts w:cstheme="minorHAnsi"/>
                  <w:b/>
                  <w:bCs/>
                  <w:color w:val="002060"/>
                  <w:sz w:val="18"/>
                  <w:szCs w:val="18"/>
                </w:rPr>
                <w:fldChar w:fldCharType="end"/>
              </w:r>
            </w:p>
          </w:sdtContent>
        </w:sdt>
      </w:tc>
    </w:tr>
  </w:tbl>
  <w:p w:rsidR="00B12BEA" w:rsidRPr="00FF30CC" w:rsidRDefault="00B12BEA" w:rsidP="007052A0">
    <w:pPr>
      <w:pStyle w:val="Encabezado"/>
      <w:tabs>
        <w:tab w:val="clear" w:pos="4252"/>
        <w:tab w:val="clear" w:pos="8504"/>
        <w:tab w:val="left" w:pos="7724"/>
      </w:tabs>
      <w:rPr>
        <w:rFonts w:asciiTheme="minorBidi" w:hAnsiTheme="minorBidi"/>
        <w:b/>
        <w:bCs/>
        <w:sz w:val="18"/>
        <w:szCs w:val="18"/>
      </w:rPr>
    </w:pPr>
    <w:r>
      <w:rPr>
        <w:rFonts w:asciiTheme="minorBidi" w:hAnsiTheme="minorBidi"/>
        <w:b/>
        <w:bCs/>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EBC7C4A"/>
    <w:lvl w:ilvl="0">
      <w:numFmt w:val="bullet"/>
      <w:lvlText w:val="*"/>
      <w:lvlJc w:val="left"/>
    </w:lvl>
  </w:abstractNum>
  <w:abstractNum w:abstractNumId="1">
    <w:nsid w:val="01B64D2D"/>
    <w:multiLevelType w:val="hybridMultilevel"/>
    <w:tmpl w:val="161EE28C"/>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2">
    <w:nsid w:val="01E97508"/>
    <w:multiLevelType w:val="hybridMultilevel"/>
    <w:tmpl w:val="7D349D4E"/>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3">
    <w:nsid w:val="06E40D42"/>
    <w:multiLevelType w:val="hybridMultilevel"/>
    <w:tmpl w:val="AD9A9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A895056"/>
    <w:multiLevelType w:val="hybridMultilevel"/>
    <w:tmpl w:val="7BACFA7A"/>
    <w:lvl w:ilvl="0" w:tplc="0C0A000B">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5">
    <w:nsid w:val="1B815A92"/>
    <w:multiLevelType w:val="hybridMultilevel"/>
    <w:tmpl w:val="384C2522"/>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6">
    <w:nsid w:val="1E6F52D3"/>
    <w:multiLevelType w:val="hybridMultilevel"/>
    <w:tmpl w:val="629A3264"/>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7">
    <w:nsid w:val="1ED91ADD"/>
    <w:multiLevelType w:val="hybridMultilevel"/>
    <w:tmpl w:val="B188205A"/>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8">
    <w:nsid w:val="22F307E0"/>
    <w:multiLevelType w:val="hybridMultilevel"/>
    <w:tmpl w:val="68DC50B2"/>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9">
    <w:nsid w:val="26EF6A10"/>
    <w:multiLevelType w:val="hybridMultilevel"/>
    <w:tmpl w:val="91481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E02AC9"/>
    <w:multiLevelType w:val="hybridMultilevel"/>
    <w:tmpl w:val="2684EB5A"/>
    <w:lvl w:ilvl="0" w:tplc="0C0A000D">
      <w:start w:val="1"/>
      <w:numFmt w:val="bullet"/>
      <w:lvlText w:val=""/>
      <w:lvlJc w:val="left"/>
      <w:pPr>
        <w:ind w:left="1353" w:hanging="360"/>
      </w:pPr>
      <w:rPr>
        <w:rFonts w:ascii="Wingdings" w:hAnsi="Wingdings" w:hint="default"/>
      </w:rPr>
    </w:lvl>
    <w:lvl w:ilvl="1" w:tplc="0C0A0003">
      <w:start w:val="1"/>
      <w:numFmt w:val="bullet"/>
      <w:lvlText w:val="o"/>
      <w:lvlJc w:val="left"/>
      <w:pPr>
        <w:ind w:left="2073" w:hanging="360"/>
      </w:pPr>
      <w:rPr>
        <w:rFonts w:ascii="Courier New" w:hAnsi="Courier New" w:cs="Courier New" w:hint="default"/>
      </w:rPr>
    </w:lvl>
    <w:lvl w:ilvl="2" w:tplc="0C0A0005">
      <w:start w:val="1"/>
      <w:numFmt w:val="bullet"/>
      <w:lvlText w:val=""/>
      <w:lvlJc w:val="left"/>
      <w:pPr>
        <w:ind w:left="2793" w:hanging="360"/>
      </w:pPr>
      <w:rPr>
        <w:rFonts w:ascii="Wingdings" w:hAnsi="Wingdings" w:hint="default"/>
      </w:rPr>
    </w:lvl>
    <w:lvl w:ilvl="3" w:tplc="0C0A000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1">
    <w:nsid w:val="30ED2368"/>
    <w:multiLevelType w:val="hybridMultilevel"/>
    <w:tmpl w:val="2A14994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2">
    <w:nsid w:val="336307AB"/>
    <w:multiLevelType w:val="hybridMultilevel"/>
    <w:tmpl w:val="9E521714"/>
    <w:lvl w:ilvl="0" w:tplc="C5C80FE8">
      <w:start w:val="1"/>
      <w:numFmt w:val="bullet"/>
      <w:lvlText w:val=""/>
      <w:lvlJc w:val="left"/>
      <w:pPr>
        <w:ind w:left="371" w:hanging="360"/>
      </w:pPr>
      <w:rPr>
        <w:rFonts w:ascii="Wingdings" w:hAnsi="Wingdings" w:hint="default"/>
        <w:sz w:val="24"/>
        <w:szCs w:val="24"/>
      </w:rPr>
    </w:lvl>
    <w:lvl w:ilvl="1" w:tplc="0C0A0003" w:tentative="1">
      <w:start w:val="1"/>
      <w:numFmt w:val="bullet"/>
      <w:lvlText w:val="o"/>
      <w:lvlJc w:val="left"/>
      <w:pPr>
        <w:ind w:left="1091" w:hanging="360"/>
      </w:pPr>
      <w:rPr>
        <w:rFonts w:ascii="Courier New" w:hAnsi="Courier New" w:cs="Courier New" w:hint="default"/>
      </w:rPr>
    </w:lvl>
    <w:lvl w:ilvl="2" w:tplc="0C0A0005" w:tentative="1">
      <w:start w:val="1"/>
      <w:numFmt w:val="bullet"/>
      <w:lvlText w:val=""/>
      <w:lvlJc w:val="left"/>
      <w:pPr>
        <w:ind w:left="1811" w:hanging="360"/>
      </w:pPr>
      <w:rPr>
        <w:rFonts w:ascii="Wingdings" w:hAnsi="Wingdings" w:hint="default"/>
      </w:rPr>
    </w:lvl>
    <w:lvl w:ilvl="3" w:tplc="0C0A0001" w:tentative="1">
      <w:start w:val="1"/>
      <w:numFmt w:val="bullet"/>
      <w:lvlText w:val=""/>
      <w:lvlJc w:val="left"/>
      <w:pPr>
        <w:ind w:left="2531" w:hanging="360"/>
      </w:pPr>
      <w:rPr>
        <w:rFonts w:ascii="Symbol" w:hAnsi="Symbol" w:hint="default"/>
      </w:rPr>
    </w:lvl>
    <w:lvl w:ilvl="4" w:tplc="0C0A0003" w:tentative="1">
      <w:start w:val="1"/>
      <w:numFmt w:val="bullet"/>
      <w:lvlText w:val="o"/>
      <w:lvlJc w:val="left"/>
      <w:pPr>
        <w:ind w:left="3251" w:hanging="360"/>
      </w:pPr>
      <w:rPr>
        <w:rFonts w:ascii="Courier New" w:hAnsi="Courier New" w:cs="Courier New" w:hint="default"/>
      </w:rPr>
    </w:lvl>
    <w:lvl w:ilvl="5" w:tplc="0C0A0005" w:tentative="1">
      <w:start w:val="1"/>
      <w:numFmt w:val="bullet"/>
      <w:lvlText w:val=""/>
      <w:lvlJc w:val="left"/>
      <w:pPr>
        <w:ind w:left="3971" w:hanging="360"/>
      </w:pPr>
      <w:rPr>
        <w:rFonts w:ascii="Wingdings" w:hAnsi="Wingdings" w:hint="default"/>
      </w:rPr>
    </w:lvl>
    <w:lvl w:ilvl="6" w:tplc="0C0A0001" w:tentative="1">
      <w:start w:val="1"/>
      <w:numFmt w:val="bullet"/>
      <w:lvlText w:val=""/>
      <w:lvlJc w:val="left"/>
      <w:pPr>
        <w:ind w:left="4691" w:hanging="360"/>
      </w:pPr>
      <w:rPr>
        <w:rFonts w:ascii="Symbol" w:hAnsi="Symbol" w:hint="default"/>
      </w:rPr>
    </w:lvl>
    <w:lvl w:ilvl="7" w:tplc="0C0A0003" w:tentative="1">
      <w:start w:val="1"/>
      <w:numFmt w:val="bullet"/>
      <w:lvlText w:val="o"/>
      <w:lvlJc w:val="left"/>
      <w:pPr>
        <w:ind w:left="5411" w:hanging="360"/>
      </w:pPr>
      <w:rPr>
        <w:rFonts w:ascii="Courier New" w:hAnsi="Courier New" w:cs="Courier New" w:hint="default"/>
      </w:rPr>
    </w:lvl>
    <w:lvl w:ilvl="8" w:tplc="0C0A0005" w:tentative="1">
      <w:start w:val="1"/>
      <w:numFmt w:val="bullet"/>
      <w:lvlText w:val=""/>
      <w:lvlJc w:val="left"/>
      <w:pPr>
        <w:ind w:left="6131" w:hanging="360"/>
      </w:pPr>
      <w:rPr>
        <w:rFonts w:ascii="Wingdings" w:hAnsi="Wingdings" w:hint="default"/>
      </w:rPr>
    </w:lvl>
  </w:abstractNum>
  <w:abstractNum w:abstractNumId="13">
    <w:nsid w:val="3E1314E2"/>
    <w:multiLevelType w:val="hybridMultilevel"/>
    <w:tmpl w:val="DDA48F6A"/>
    <w:lvl w:ilvl="0" w:tplc="95B012EA">
      <w:start w:val="1"/>
      <w:numFmt w:val="bullet"/>
      <w:lvlText w:val="-"/>
      <w:lvlJc w:val="left"/>
      <w:pPr>
        <w:ind w:left="-633" w:hanging="360"/>
      </w:pPr>
      <w:rPr>
        <w:rFonts w:ascii="Calibri" w:eastAsiaTheme="minorHAnsi" w:hAnsi="Calibri" w:cstheme="minorHAnsi" w:hint="default"/>
      </w:rPr>
    </w:lvl>
    <w:lvl w:ilvl="1" w:tplc="0C0A0003">
      <w:start w:val="1"/>
      <w:numFmt w:val="bullet"/>
      <w:lvlText w:val="o"/>
      <w:lvlJc w:val="left"/>
      <w:pPr>
        <w:ind w:left="87" w:hanging="360"/>
      </w:pPr>
      <w:rPr>
        <w:rFonts w:ascii="Courier New" w:hAnsi="Courier New" w:cs="Courier New" w:hint="default"/>
      </w:rPr>
    </w:lvl>
    <w:lvl w:ilvl="2" w:tplc="0C0A0005">
      <w:start w:val="1"/>
      <w:numFmt w:val="bullet"/>
      <w:lvlText w:val=""/>
      <w:lvlJc w:val="left"/>
      <w:pPr>
        <w:ind w:left="807" w:hanging="360"/>
      </w:pPr>
      <w:rPr>
        <w:rFonts w:ascii="Wingdings" w:hAnsi="Wingdings" w:hint="default"/>
      </w:rPr>
    </w:lvl>
    <w:lvl w:ilvl="3" w:tplc="0C0A000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abstractNum w:abstractNumId="14">
    <w:nsid w:val="45B56A77"/>
    <w:multiLevelType w:val="hybridMultilevel"/>
    <w:tmpl w:val="6C821876"/>
    <w:lvl w:ilvl="0" w:tplc="0C0A0005">
      <w:start w:val="1"/>
      <w:numFmt w:val="bullet"/>
      <w:lvlText w:val=""/>
      <w:lvlJc w:val="left"/>
      <w:pPr>
        <w:ind w:left="11" w:hanging="360"/>
      </w:pPr>
      <w:rPr>
        <w:rFonts w:ascii="Wingdings" w:hAnsi="Wingdings"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15">
    <w:nsid w:val="4D2541DD"/>
    <w:multiLevelType w:val="hybridMultilevel"/>
    <w:tmpl w:val="EF7AADA6"/>
    <w:lvl w:ilvl="0" w:tplc="0C0A000B">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6">
    <w:nsid w:val="50E404D2"/>
    <w:multiLevelType w:val="hybridMultilevel"/>
    <w:tmpl w:val="E3F01596"/>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7">
    <w:nsid w:val="52794519"/>
    <w:multiLevelType w:val="hybridMultilevel"/>
    <w:tmpl w:val="78408BFC"/>
    <w:lvl w:ilvl="0" w:tplc="0C0A0005">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8">
    <w:nsid w:val="553D5F2E"/>
    <w:multiLevelType w:val="hybridMultilevel"/>
    <w:tmpl w:val="61E29D32"/>
    <w:lvl w:ilvl="0" w:tplc="0C0A000D">
      <w:start w:val="1"/>
      <w:numFmt w:val="bullet"/>
      <w:lvlText w:val=""/>
      <w:lvlJc w:val="left"/>
      <w:pPr>
        <w:ind w:left="294" w:hanging="360"/>
      </w:pPr>
      <w:rPr>
        <w:rFonts w:ascii="Wingdings" w:hAnsi="Wingdings"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9">
    <w:nsid w:val="5B50641F"/>
    <w:multiLevelType w:val="hybridMultilevel"/>
    <w:tmpl w:val="967CAC9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0">
    <w:nsid w:val="5D62369C"/>
    <w:multiLevelType w:val="hybridMultilevel"/>
    <w:tmpl w:val="68D8A7B6"/>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1">
    <w:nsid w:val="5D944CA0"/>
    <w:multiLevelType w:val="hybridMultilevel"/>
    <w:tmpl w:val="6EDEC912"/>
    <w:lvl w:ilvl="0" w:tplc="0C0A000B">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2">
    <w:nsid w:val="5F6D20E3"/>
    <w:multiLevelType w:val="hybridMultilevel"/>
    <w:tmpl w:val="B1CEAF82"/>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23">
    <w:nsid w:val="635A4D97"/>
    <w:multiLevelType w:val="hybridMultilevel"/>
    <w:tmpl w:val="DD769D18"/>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4">
    <w:nsid w:val="670E42F8"/>
    <w:multiLevelType w:val="hybridMultilevel"/>
    <w:tmpl w:val="C39850E2"/>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5">
    <w:nsid w:val="67B71502"/>
    <w:multiLevelType w:val="hybridMultilevel"/>
    <w:tmpl w:val="5B18269C"/>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6">
    <w:nsid w:val="6A9525B0"/>
    <w:multiLevelType w:val="hybridMultilevel"/>
    <w:tmpl w:val="F590179C"/>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7">
    <w:nsid w:val="73055AB9"/>
    <w:multiLevelType w:val="hybridMultilevel"/>
    <w:tmpl w:val="82B613A2"/>
    <w:lvl w:ilvl="0" w:tplc="0C0A000D">
      <w:start w:val="1"/>
      <w:numFmt w:val="bullet"/>
      <w:lvlText w:val=""/>
      <w:lvlJc w:val="left"/>
      <w:pPr>
        <w:ind w:left="-273" w:hanging="360"/>
      </w:pPr>
      <w:rPr>
        <w:rFonts w:ascii="Wingdings" w:hAnsi="Wingdings"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8">
    <w:nsid w:val="7DAA483C"/>
    <w:multiLevelType w:val="hybridMultilevel"/>
    <w:tmpl w:val="D42C4DA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num w:numId="1">
    <w:abstractNumId w:val="1"/>
  </w:num>
  <w:num w:numId="2">
    <w:abstractNumId w:val="14"/>
  </w:num>
  <w:num w:numId="3">
    <w:abstractNumId w:val="17"/>
  </w:num>
  <w:num w:numId="4">
    <w:abstractNumId w:val="19"/>
  </w:num>
  <w:num w:numId="5">
    <w:abstractNumId w:val="6"/>
  </w:num>
  <w:num w:numId="6">
    <w:abstractNumId w:val="20"/>
  </w:num>
  <w:num w:numId="7">
    <w:abstractNumId w:val="8"/>
  </w:num>
  <w:num w:numId="8">
    <w:abstractNumId w:val="24"/>
  </w:num>
  <w:num w:numId="9">
    <w:abstractNumId w:val="2"/>
  </w:num>
  <w:num w:numId="10">
    <w:abstractNumId w:val="16"/>
  </w:num>
  <w:num w:numId="11">
    <w:abstractNumId w:val="23"/>
  </w:num>
  <w:num w:numId="12">
    <w:abstractNumId w:val="7"/>
  </w:num>
  <w:num w:numId="13">
    <w:abstractNumId w:val="27"/>
  </w:num>
  <w:num w:numId="14">
    <w:abstractNumId w:val="18"/>
  </w:num>
  <w:num w:numId="15">
    <w:abstractNumId w:val="28"/>
  </w:num>
  <w:num w:numId="16">
    <w:abstractNumId w:val="3"/>
  </w:num>
  <w:num w:numId="17">
    <w:abstractNumId w:val="5"/>
  </w:num>
  <w:num w:numId="18">
    <w:abstractNumId w:val="26"/>
  </w:num>
  <w:num w:numId="19">
    <w:abstractNumId w:val="22"/>
  </w:num>
  <w:num w:numId="20">
    <w:abstractNumId w:val="12"/>
  </w:num>
  <w:num w:numId="21">
    <w:abstractNumId w:val="4"/>
  </w:num>
  <w:num w:numId="22">
    <w:abstractNumId w:val="21"/>
  </w:num>
  <w:num w:numId="23">
    <w:abstractNumId w:val="0"/>
    <w:lvlOverride w:ilvl="0">
      <w:lvl w:ilvl="0">
        <w:numFmt w:val="bullet"/>
        <w:lvlText w:val=""/>
        <w:legacy w:legacy="1" w:legacySpace="0" w:legacyIndent="0"/>
        <w:lvlJc w:val="left"/>
        <w:rPr>
          <w:rFonts w:ascii="Symbol" w:hAnsi="Symbol" w:hint="default"/>
        </w:rPr>
      </w:lvl>
    </w:lvlOverride>
  </w:num>
  <w:num w:numId="24">
    <w:abstractNumId w:val="25"/>
  </w:num>
  <w:num w:numId="25">
    <w:abstractNumId w:val="13"/>
  </w:num>
  <w:num w:numId="26">
    <w:abstractNumId w:val="10"/>
  </w:num>
  <w:num w:numId="27">
    <w:abstractNumId w:val="9"/>
  </w:num>
  <w:num w:numId="28">
    <w:abstractNumId w:val="15"/>
  </w:num>
  <w:num w:numId="29">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hdrShapeDefaults>
    <o:shapedefaults v:ext="edit" spidmax="267266">
      <o:colormenu v:ext="edit" strokecolor="none [3212]"/>
    </o:shapedefaults>
  </w:hdrShapeDefaults>
  <w:footnotePr>
    <w:footnote w:id="-1"/>
    <w:footnote w:id="0"/>
  </w:footnotePr>
  <w:endnotePr>
    <w:endnote w:id="-1"/>
    <w:endnote w:id="0"/>
  </w:endnotePr>
  <w:compat/>
  <w:rsids>
    <w:rsidRoot w:val="00DA75CA"/>
    <w:rsid w:val="000003B2"/>
    <w:rsid w:val="00003921"/>
    <w:rsid w:val="000170ED"/>
    <w:rsid w:val="0002224F"/>
    <w:rsid w:val="000240B0"/>
    <w:rsid w:val="00024CDE"/>
    <w:rsid w:val="000252E2"/>
    <w:rsid w:val="00044764"/>
    <w:rsid w:val="000501B0"/>
    <w:rsid w:val="00050D0E"/>
    <w:rsid w:val="00052B82"/>
    <w:rsid w:val="000547EF"/>
    <w:rsid w:val="000577D0"/>
    <w:rsid w:val="00060AB1"/>
    <w:rsid w:val="00061197"/>
    <w:rsid w:val="000614F6"/>
    <w:rsid w:val="000652AB"/>
    <w:rsid w:val="00071533"/>
    <w:rsid w:val="000744FF"/>
    <w:rsid w:val="000756D2"/>
    <w:rsid w:val="0008574C"/>
    <w:rsid w:val="00085C6D"/>
    <w:rsid w:val="000940B2"/>
    <w:rsid w:val="00094597"/>
    <w:rsid w:val="000A134F"/>
    <w:rsid w:val="000A30AF"/>
    <w:rsid w:val="000A53C6"/>
    <w:rsid w:val="000A6ED6"/>
    <w:rsid w:val="000B19A0"/>
    <w:rsid w:val="000B29D1"/>
    <w:rsid w:val="000B34A8"/>
    <w:rsid w:val="000B4248"/>
    <w:rsid w:val="000C0436"/>
    <w:rsid w:val="000C3541"/>
    <w:rsid w:val="000C36A7"/>
    <w:rsid w:val="000C5A0D"/>
    <w:rsid w:val="000C6C86"/>
    <w:rsid w:val="000D07F9"/>
    <w:rsid w:val="000D4554"/>
    <w:rsid w:val="000D46CC"/>
    <w:rsid w:val="000D5EE0"/>
    <w:rsid w:val="000E00AA"/>
    <w:rsid w:val="000E0CBE"/>
    <w:rsid w:val="000E7693"/>
    <w:rsid w:val="000F08A4"/>
    <w:rsid w:val="000F4CC4"/>
    <w:rsid w:val="000F7A10"/>
    <w:rsid w:val="00104F35"/>
    <w:rsid w:val="001058C7"/>
    <w:rsid w:val="0011514F"/>
    <w:rsid w:val="00120CA7"/>
    <w:rsid w:val="00131979"/>
    <w:rsid w:val="00133C11"/>
    <w:rsid w:val="00133F06"/>
    <w:rsid w:val="00137067"/>
    <w:rsid w:val="00137AF3"/>
    <w:rsid w:val="001409DC"/>
    <w:rsid w:val="00141033"/>
    <w:rsid w:val="001424F9"/>
    <w:rsid w:val="00142F81"/>
    <w:rsid w:val="001445C6"/>
    <w:rsid w:val="00146639"/>
    <w:rsid w:val="00146AA9"/>
    <w:rsid w:val="00154FD0"/>
    <w:rsid w:val="00156084"/>
    <w:rsid w:val="0015614D"/>
    <w:rsid w:val="001577B0"/>
    <w:rsid w:val="00161BF5"/>
    <w:rsid w:val="00162F30"/>
    <w:rsid w:val="00163F67"/>
    <w:rsid w:val="00171B4F"/>
    <w:rsid w:val="001804C7"/>
    <w:rsid w:val="0018265D"/>
    <w:rsid w:val="001844D0"/>
    <w:rsid w:val="00184AB8"/>
    <w:rsid w:val="0018798E"/>
    <w:rsid w:val="00187F35"/>
    <w:rsid w:val="001912F4"/>
    <w:rsid w:val="00191700"/>
    <w:rsid w:val="001966D1"/>
    <w:rsid w:val="00196A57"/>
    <w:rsid w:val="001A2488"/>
    <w:rsid w:val="001B18B1"/>
    <w:rsid w:val="001B396C"/>
    <w:rsid w:val="001B4277"/>
    <w:rsid w:val="001B7D4F"/>
    <w:rsid w:val="001C2D57"/>
    <w:rsid w:val="001C3F06"/>
    <w:rsid w:val="001C60B0"/>
    <w:rsid w:val="001C794D"/>
    <w:rsid w:val="001D33FC"/>
    <w:rsid w:val="001E1463"/>
    <w:rsid w:val="001E19E0"/>
    <w:rsid w:val="001E1ADC"/>
    <w:rsid w:val="001E203F"/>
    <w:rsid w:val="001E406F"/>
    <w:rsid w:val="001F158A"/>
    <w:rsid w:val="001F65CB"/>
    <w:rsid w:val="002021FA"/>
    <w:rsid w:val="00206CE0"/>
    <w:rsid w:val="00207899"/>
    <w:rsid w:val="00210E61"/>
    <w:rsid w:val="00212B71"/>
    <w:rsid w:val="00213F2E"/>
    <w:rsid w:val="00214880"/>
    <w:rsid w:val="002239B3"/>
    <w:rsid w:val="0022465C"/>
    <w:rsid w:val="00231E4C"/>
    <w:rsid w:val="002331F7"/>
    <w:rsid w:val="002339EC"/>
    <w:rsid w:val="00242A51"/>
    <w:rsid w:val="00244777"/>
    <w:rsid w:val="00244A14"/>
    <w:rsid w:val="00244DB8"/>
    <w:rsid w:val="0024592E"/>
    <w:rsid w:val="00245C7C"/>
    <w:rsid w:val="00246F71"/>
    <w:rsid w:val="002473F7"/>
    <w:rsid w:val="0025045D"/>
    <w:rsid w:val="002549D4"/>
    <w:rsid w:val="00260B0D"/>
    <w:rsid w:val="00264343"/>
    <w:rsid w:val="00264FD1"/>
    <w:rsid w:val="00265404"/>
    <w:rsid w:val="00267816"/>
    <w:rsid w:val="00272EAA"/>
    <w:rsid w:val="00276E1D"/>
    <w:rsid w:val="00277C2C"/>
    <w:rsid w:val="002823D1"/>
    <w:rsid w:val="00284249"/>
    <w:rsid w:val="00285800"/>
    <w:rsid w:val="00286F0E"/>
    <w:rsid w:val="00287787"/>
    <w:rsid w:val="00291BD4"/>
    <w:rsid w:val="002924EE"/>
    <w:rsid w:val="002934C0"/>
    <w:rsid w:val="00294786"/>
    <w:rsid w:val="00295CA4"/>
    <w:rsid w:val="002A10BD"/>
    <w:rsid w:val="002A53D2"/>
    <w:rsid w:val="002B089A"/>
    <w:rsid w:val="002B340C"/>
    <w:rsid w:val="002C0F22"/>
    <w:rsid w:val="002C2EF6"/>
    <w:rsid w:val="002D09B2"/>
    <w:rsid w:val="002D288B"/>
    <w:rsid w:val="002D3296"/>
    <w:rsid w:val="002D3FAB"/>
    <w:rsid w:val="002D5710"/>
    <w:rsid w:val="002E0C54"/>
    <w:rsid w:val="002E0DF1"/>
    <w:rsid w:val="002E0F07"/>
    <w:rsid w:val="002E11F2"/>
    <w:rsid w:val="002E1873"/>
    <w:rsid w:val="002E5A8C"/>
    <w:rsid w:val="002E7531"/>
    <w:rsid w:val="002F2C3E"/>
    <w:rsid w:val="002F3E2A"/>
    <w:rsid w:val="002F66F2"/>
    <w:rsid w:val="002F68E7"/>
    <w:rsid w:val="002F6EB9"/>
    <w:rsid w:val="00301376"/>
    <w:rsid w:val="00303754"/>
    <w:rsid w:val="00303F9B"/>
    <w:rsid w:val="00305E57"/>
    <w:rsid w:val="00306647"/>
    <w:rsid w:val="00310A52"/>
    <w:rsid w:val="00315B13"/>
    <w:rsid w:val="00316C58"/>
    <w:rsid w:val="00317B6B"/>
    <w:rsid w:val="00321E0C"/>
    <w:rsid w:val="00322A0C"/>
    <w:rsid w:val="00336945"/>
    <w:rsid w:val="003429A6"/>
    <w:rsid w:val="00343680"/>
    <w:rsid w:val="00344D45"/>
    <w:rsid w:val="00346249"/>
    <w:rsid w:val="00346AF4"/>
    <w:rsid w:val="0035530E"/>
    <w:rsid w:val="00365A20"/>
    <w:rsid w:val="0037498B"/>
    <w:rsid w:val="00380CB3"/>
    <w:rsid w:val="00383B82"/>
    <w:rsid w:val="0038648A"/>
    <w:rsid w:val="00394B7E"/>
    <w:rsid w:val="003A246D"/>
    <w:rsid w:val="003A5D6F"/>
    <w:rsid w:val="003A714D"/>
    <w:rsid w:val="003A798E"/>
    <w:rsid w:val="003B000A"/>
    <w:rsid w:val="003B138C"/>
    <w:rsid w:val="003B2CCB"/>
    <w:rsid w:val="003B3178"/>
    <w:rsid w:val="003B4013"/>
    <w:rsid w:val="003B4B17"/>
    <w:rsid w:val="003B6869"/>
    <w:rsid w:val="003C0FC6"/>
    <w:rsid w:val="003C10DA"/>
    <w:rsid w:val="003C15E1"/>
    <w:rsid w:val="003C2AA9"/>
    <w:rsid w:val="003C34B0"/>
    <w:rsid w:val="003C5FB3"/>
    <w:rsid w:val="003D0054"/>
    <w:rsid w:val="003D0344"/>
    <w:rsid w:val="003D4F5E"/>
    <w:rsid w:val="003D5476"/>
    <w:rsid w:val="003E14AC"/>
    <w:rsid w:val="003E79B8"/>
    <w:rsid w:val="003F252A"/>
    <w:rsid w:val="003F39B0"/>
    <w:rsid w:val="003F3B44"/>
    <w:rsid w:val="00401FBD"/>
    <w:rsid w:val="00405425"/>
    <w:rsid w:val="0041228F"/>
    <w:rsid w:val="004149AB"/>
    <w:rsid w:val="0042144C"/>
    <w:rsid w:val="00425F94"/>
    <w:rsid w:val="004333F1"/>
    <w:rsid w:val="00437F70"/>
    <w:rsid w:val="00440F50"/>
    <w:rsid w:val="00441093"/>
    <w:rsid w:val="00442951"/>
    <w:rsid w:val="00445116"/>
    <w:rsid w:val="00446146"/>
    <w:rsid w:val="00446CE2"/>
    <w:rsid w:val="00447526"/>
    <w:rsid w:val="004502F8"/>
    <w:rsid w:val="004529A5"/>
    <w:rsid w:val="00453B3A"/>
    <w:rsid w:val="004578D2"/>
    <w:rsid w:val="004600CB"/>
    <w:rsid w:val="00460B61"/>
    <w:rsid w:val="004646A7"/>
    <w:rsid w:val="00465B54"/>
    <w:rsid w:val="00467A9C"/>
    <w:rsid w:val="00474543"/>
    <w:rsid w:val="00475D5F"/>
    <w:rsid w:val="0048013B"/>
    <w:rsid w:val="00480C06"/>
    <w:rsid w:val="0048136F"/>
    <w:rsid w:val="0049163E"/>
    <w:rsid w:val="00493351"/>
    <w:rsid w:val="00496703"/>
    <w:rsid w:val="00496CC0"/>
    <w:rsid w:val="004A2B80"/>
    <w:rsid w:val="004A49E0"/>
    <w:rsid w:val="004A73EC"/>
    <w:rsid w:val="004B41E4"/>
    <w:rsid w:val="004B4F54"/>
    <w:rsid w:val="004B4FE2"/>
    <w:rsid w:val="004D343C"/>
    <w:rsid w:val="004D4ABB"/>
    <w:rsid w:val="004D54C7"/>
    <w:rsid w:val="004E227A"/>
    <w:rsid w:val="004E4CC7"/>
    <w:rsid w:val="004E6643"/>
    <w:rsid w:val="004E6A0D"/>
    <w:rsid w:val="004F2A70"/>
    <w:rsid w:val="004F2B9E"/>
    <w:rsid w:val="00501A23"/>
    <w:rsid w:val="005051AE"/>
    <w:rsid w:val="00505454"/>
    <w:rsid w:val="005108DD"/>
    <w:rsid w:val="00510B2F"/>
    <w:rsid w:val="005132F5"/>
    <w:rsid w:val="00514B99"/>
    <w:rsid w:val="00516D22"/>
    <w:rsid w:val="00517B32"/>
    <w:rsid w:val="00523AA6"/>
    <w:rsid w:val="0052408F"/>
    <w:rsid w:val="0053201F"/>
    <w:rsid w:val="00532761"/>
    <w:rsid w:val="00536BB4"/>
    <w:rsid w:val="00537AFB"/>
    <w:rsid w:val="0054116B"/>
    <w:rsid w:val="00542F81"/>
    <w:rsid w:val="00550083"/>
    <w:rsid w:val="00550DA3"/>
    <w:rsid w:val="00553120"/>
    <w:rsid w:val="0055539E"/>
    <w:rsid w:val="005554FF"/>
    <w:rsid w:val="00556437"/>
    <w:rsid w:val="0055778B"/>
    <w:rsid w:val="00561299"/>
    <w:rsid w:val="005641C3"/>
    <w:rsid w:val="0056537D"/>
    <w:rsid w:val="0056776C"/>
    <w:rsid w:val="00570644"/>
    <w:rsid w:val="00571D44"/>
    <w:rsid w:val="0057211F"/>
    <w:rsid w:val="00573947"/>
    <w:rsid w:val="00573C33"/>
    <w:rsid w:val="00574496"/>
    <w:rsid w:val="005747F8"/>
    <w:rsid w:val="00575680"/>
    <w:rsid w:val="00580955"/>
    <w:rsid w:val="00581CFE"/>
    <w:rsid w:val="005829DB"/>
    <w:rsid w:val="00584A62"/>
    <w:rsid w:val="00587335"/>
    <w:rsid w:val="00591298"/>
    <w:rsid w:val="0059408F"/>
    <w:rsid w:val="005948FE"/>
    <w:rsid w:val="00595D7D"/>
    <w:rsid w:val="005964C8"/>
    <w:rsid w:val="005A5169"/>
    <w:rsid w:val="005B3716"/>
    <w:rsid w:val="005B3F28"/>
    <w:rsid w:val="005B7E9C"/>
    <w:rsid w:val="005C2981"/>
    <w:rsid w:val="005C46D7"/>
    <w:rsid w:val="005C6188"/>
    <w:rsid w:val="005D300B"/>
    <w:rsid w:val="005E01B5"/>
    <w:rsid w:val="005E0559"/>
    <w:rsid w:val="005E17D3"/>
    <w:rsid w:val="005E48DC"/>
    <w:rsid w:val="005E5394"/>
    <w:rsid w:val="005E5538"/>
    <w:rsid w:val="005F35B1"/>
    <w:rsid w:val="005F66EF"/>
    <w:rsid w:val="005F6FE9"/>
    <w:rsid w:val="005F7ED5"/>
    <w:rsid w:val="00605599"/>
    <w:rsid w:val="0060743F"/>
    <w:rsid w:val="006137DD"/>
    <w:rsid w:val="00614E2B"/>
    <w:rsid w:val="006209D0"/>
    <w:rsid w:val="00623640"/>
    <w:rsid w:val="0062541B"/>
    <w:rsid w:val="00630948"/>
    <w:rsid w:val="00644479"/>
    <w:rsid w:val="00652723"/>
    <w:rsid w:val="00652D5F"/>
    <w:rsid w:val="006540E3"/>
    <w:rsid w:val="006548F3"/>
    <w:rsid w:val="0065598B"/>
    <w:rsid w:val="00663403"/>
    <w:rsid w:val="00665B02"/>
    <w:rsid w:val="00665B3D"/>
    <w:rsid w:val="006723EC"/>
    <w:rsid w:val="00673CD0"/>
    <w:rsid w:val="0067425C"/>
    <w:rsid w:val="0068088E"/>
    <w:rsid w:val="006861D0"/>
    <w:rsid w:val="00690178"/>
    <w:rsid w:val="00690AEB"/>
    <w:rsid w:val="00690D26"/>
    <w:rsid w:val="00694B2E"/>
    <w:rsid w:val="006B3026"/>
    <w:rsid w:val="006C02BB"/>
    <w:rsid w:val="006C1C5B"/>
    <w:rsid w:val="006C7473"/>
    <w:rsid w:val="006D1C37"/>
    <w:rsid w:val="006D1F52"/>
    <w:rsid w:val="006D4A2D"/>
    <w:rsid w:val="006D55BC"/>
    <w:rsid w:val="006E10A5"/>
    <w:rsid w:val="006E3579"/>
    <w:rsid w:val="006E3C71"/>
    <w:rsid w:val="006E5F75"/>
    <w:rsid w:val="006E7C93"/>
    <w:rsid w:val="006F631F"/>
    <w:rsid w:val="00700924"/>
    <w:rsid w:val="007052A0"/>
    <w:rsid w:val="007071DD"/>
    <w:rsid w:val="00710386"/>
    <w:rsid w:val="00710BAD"/>
    <w:rsid w:val="007139E5"/>
    <w:rsid w:val="007155BA"/>
    <w:rsid w:val="00715EE1"/>
    <w:rsid w:val="0073003E"/>
    <w:rsid w:val="00734A11"/>
    <w:rsid w:val="00736557"/>
    <w:rsid w:val="007405E9"/>
    <w:rsid w:val="00741DB4"/>
    <w:rsid w:val="0074235F"/>
    <w:rsid w:val="00742728"/>
    <w:rsid w:val="00742B73"/>
    <w:rsid w:val="00742F36"/>
    <w:rsid w:val="00755C98"/>
    <w:rsid w:val="00756E43"/>
    <w:rsid w:val="007607A2"/>
    <w:rsid w:val="00761814"/>
    <w:rsid w:val="00761B87"/>
    <w:rsid w:val="00761FAE"/>
    <w:rsid w:val="007624CE"/>
    <w:rsid w:val="00765F72"/>
    <w:rsid w:val="007665FC"/>
    <w:rsid w:val="00771646"/>
    <w:rsid w:val="00771815"/>
    <w:rsid w:val="00772429"/>
    <w:rsid w:val="00773005"/>
    <w:rsid w:val="00773C7C"/>
    <w:rsid w:val="00774085"/>
    <w:rsid w:val="00774306"/>
    <w:rsid w:val="007765CE"/>
    <w:rsid w:val="007778C1"/>
    <w:rsid w:val="00777F2C"/>
    <w:rsid w:val="007857C2"/>
    <w:rsid w:val="007864A6"/>
    <w:rsid w:val="007931CE"/>
    <w:rsid w:val="007944F3"/>
    <w:rsid w:val="00794899"/>
    <w:rsid w:val="007956E5"/>
    <w:rsid w:val="00795A74"/>
    <w:rsid w:val="007A47D2"/>
    <w:rsid w:val="007A6AC2"/>
    <w:rsid w:val="007B12FE"/>
    <w:rsid w:val="007B27F9"/>
    <w:rsid w:val="007B417E"/>
    <w:rsid w:val="007B4903"/>
    <w:rsid w:val="007B4E12"/>
    <w:rsid w:val="007B52C3"/>
    <w:rsid w:val="007B73E0"/>
    <w:rsid w:val="007C2CF7"/>
    <w:rsid w:val="007C68CB"/>
    <w:rsid w:val="007D3D8D"/>
    <w:rsid w:val="007D4914"/>
    <w:rsid w:val="007D5686"/>
    <w:rsid w:val="007E7A21"/>
    <w:rsid w:val="007F04EE"/>
    <w:rsid w:val="00800E33"/>
    <w:rsid w:val="0081465C"/>
    <w:rsid w:val="008302A3"/>
    <w:rsid w:val="00830AB8"/>
    <w:rsid w:val="00832CD0"/>
    <w:rsid w:val="008332CD"/>
    <w:rsid w:val="008340D4"/>
    <w:rsid w:val="00834186"/>
    <w:rsid w:val="008346EE"/>
    <w:rsid w:val="00836A99"/>
    <w:rsid w:val="00842C39"/>
    <w:rsid w:val="00844DEF"/>
    <w:rsid w:val="008471B6"/>
    <w:rsid w:val="0084738F"/>
    <w:rsid w:val="00850013"/>
    <w:rsid w:val="00853060"/>
    <w:rsid w:val="0085627B"/>
    <w:rsid w:val="00862C77"/>
    <w:rsid w:val="0086300A"/>
    <w:rsid w:val="0086370D"/>
    <w:rsid w:val="00864D5D"/>
    <w:rsid w:val="00865545"/>
    <w:rsid w:val="008672AE"/>
    <w:rsid w:val="008722C3"/>
    <w:rsid w:val="00872B07"/>
    <w:rsid w:val="0087646D"/>
    <w:rsid w:val="00884068"/>
    <w:rsid w:val="00884503"/>
    <w:rsid w:val="008846E3"/>
    <w:rsid w:val="00892A36"/>
    <w:rsid w:val="00893E4D"/>
    <w:rsid w:val="00894D9B"/>
    <w:rsid w:val="00894E1E"/>
    <w:rsid w:val="00894E64"/>
    <w:rsid w:val="00895740"/>
    <w:rsid w:val="0089720C"/>
    <w:rsid w:val="00897BB2"/>
    <w:rsid w:val="008A10D8"/>
    <w:rsid w:val="008A3792"/>
    <w:rsid w:val="008A60E7"/>
    <w:rsid w:val="008A7EB9"/>
    <w:rsid w:val="008B29DF"/>
    <w:rsid w:val="008B5E54"/>
    <w:rsid w:val="008C028B"/>
    <w:rsid w:val="008C0E5A"/>
    <w:rsid w:val="008C27C5"/>
    <w:rsid w:val="008C2FAD"/>
    <w:rsid w:val="008C4E67"/>
    <w:rsid w:val="008C51B0"/>
    <w:rsid w:val="008C5313"/>
    <w:rsid w:val="008D096C"/>
    <w:rsid w:val="008D5172"/>
    <w:rsid w:val="008D553E"/>
    <w:rsid w:val="008D597E"/>
    <w:rsid w:val="008D6F11"/>
    <w:rsid w:val="008E1895"/>
    <w:rsid w:val="008E2BA4"/>
    <w:rsid w:val="008E4742"/>
    <w:rsid w:val="008F1359"/>
    <w:rsid w:val="008F2052"/>
    <w:rsid w:val="008F763E"/>
    <w:rsid w:val="008F7AC8"/>
    <w:rsid w:val="00901079"/>
    <w:rsid w:val="009011D9"/>
    <w:rsid w:val="00901B3F"/>
    <w:rsid w:val="00904732"/>
    <w:rsid w:val="0091023B"/>
    <w:rsid w:val="00917BB1"/>
    <w:rsid w:val="0092291F"/>
    <w:rsid w:val="00924B3B"/>
    <w:rsid w:val="00927C60"/>
    <w:rsid w:val="00933F81"/>
    <w:rsid w:val="009356E4"/>
    <w:rsid w:val="00937BA3"/>
    <w:rsid w:val="00937BD3"/>
    <w:rsid w:val="00940941"/>
    <w:rsid w:val="00940D3D"/>
    <w:rsid w:val="0094170C"/>
    <w:rsid w:val="009442BC"/>
    <w:rsid w:val="00944EEA"/>
    <w:rsid w:val="00947809"/>
    <w:rsid w:val="009479F3"/>
    <w:rsid w:val="009508F4"/>
    <w:rsid w:val="0095136A"/>
    <w:rsid w:val="009540A7"/>
    <w:rsid w:val="0095591F"/>
    <w:rsid w:val="00957E2D"/>
    <w:rsid w:val="00957E79"/>
    <w:rsid w:val="009602F7"/>
    <w:rsid w:val="009617CD"/>
    <w:rsid w:val="00963B2B"/>
    <w:rsid w:val="00966920"/>
    <w:rsid w:val="00971EEF"/>
    <w:rsid w:val="0097279E"/>
    <w:rsid w:val="00972B39"/>
    <w:rsid w:val="00975B19"/>
    <w:rsid w:val="00977E59"/>
    <w:rsid w:val="009803D4"/>
    <w:rsid w:val="0098124E"/>
    <w:rsid w:val="00993008"/>
    <w:rsid w:val="009947BF"/>
    <w:rsid w:val="009A604F"/>
    <w:rsid w:val="009B0FF1"/>
    <w:rsid w:val="009B54E4"/>
    <w:rsid w:val="009C1297"/>
    <w:rsid w:val="009C2A19"/>
    <w:rsid w:val="009C6AE0"/>
    <w:rsid w:val="009D0A1E"/>
    <w:rsid w:val="009E1B6C"/>
    <w:rsid w:val="009E2FD3"/>
    <w:rsid w:val="009E4CB6"/>
    <w:rsid w:val="009F1A66"/>
    <w:rsid w:val="009F25E0"/>
    <w:rsid w:val="009F30B8"/>
    <w:rsid w:val="009F4A02"/>
    <w:rsid w:val="009F4BA5"/>
    <w:rsid w:val="009F713A"/>
    <w:rsid w:val="00A25493"/>
    <w:rsid w:val="00A2565C"/>
    <w:rsid w:val="00A26428"/>
    <w:rsid w:val="00A31B36"/>
    <w:rsid w:val="00A32187"/>
    <w:rsid w:val="00A326C9"/>
    <w:rsid w:val="00A35A53"/>
    <w:rsid w:val="00A36640"/>
    <w:rsid w:val="00A36DBB"/>
    <w:rsid w:val="00A50759"/>
    <w:rsid w:val="00A57167"/>
    <w:rsid w:val="00A6088F"/>
    <w:rsid w:val="00A632C8"/>
    <w:rsid w:val="00A67170"/>
    <w:rsid w:val="00A748D4"/>
    <w:rsid w:val="00A74F6E"/>
    <w:rsid w:val="00A861FF"/>
    <w:rsid w:val="00A87E4C"/>
    <w:rsid w:val="00A91084"/>
    <w:rsid w:val="00A9360E"/>
    <w:rsid w:val="00A959E4"/>
    <w:rsid w:val="00A95BA3"/>
    <w:rsid w:val="00A974F0"/>
    <w:rsid w:val="00AA1ADE"/>
    <w:rsid w:val="00AA4AFD"/>
    <w:rsid w:val="00AA4B8A"/>
    <w:rsid w:val="00AA6C32"/>
    <w:rsid w:val="00AA73F0"/>
    <w:rsid w:val="00AB3FC4"/>
    <w:rsid w:val="00AB4DF0"/>
    <w:rsid w:val="00AB6AD3"/>
    <w:rsid w:val="00AC560A"/>
    <w:rsid w:val="00AC63A4"/>
    <w:rsid w:val="00AD1053"/>
    <w:rsid w:val="00AD1DF9"/>
    <w:rsid w:val="00AD28F2"/>
    <w:rsid w:val="00AD57F9"/>
    <w:rsid w:val="00AE0BB0"/>
    <w:rsid w:val="00AE4AF9"/>
    <w:rsid w:val="00AF1AB4"/>
    <w:rsid w:val="00AF7C52"/>
    <w:rsid w:val="00B0037C"/>
    <w:rsid w:val="00B02039"/>
    <w:rsid w:val="00B05E8B"/>
    <w:rsid w:val="00B07394"/>
    <w:rsid w:val="00B07B34"/>
    <w:rsid w:val="00B128AE"/>
    <w:rsid w:val="00B12BEA"/>
    <w:rsid w:val="00B136D6"/>
    <w:rsid w:val="00B13764"/>
    <w:rsid w:val="00B276AA"/>
    <w:rsid w:val="00B32BAD"/>
    <w:rsid w:val="00B40B0B"/>
    <w:rsid w:val="00B4521B"/>
    <w:rsid w:val="00B47BB8"/>
    <w:rsid w:val="00B50DEA"/>
    <w:rsid w:val="00B52A5D"/>
    <w:rsid w:val="00B53642"/>
    <w:rsid w:val="00B54A39"/>
    <w:rsid w:val="00B55AFF"/>
    <w:rsid w:val="00B573B2"/>
    <w:rsid w:val="00B61CE2"/>
    <w:rsid w:val="00B6255C"/>
    <w:rsid w:val="00B64EAA"/>
    <w:rsid w:val="00B65285"/>
    <w:rsid w:val="00B6579C"/>
    <w:rsid w:val="00B66A54"/>
    <w:rsid w:val="00B678F0"/>
    <w:rsid w:val="00B67E5E"/>
    <w:rsid w:val="00B71435"/>
    <w:rsid w:val="00B71C4C"/>
    <w:rsid w:val="00B7428A"/>
    <w:rsid w:val="00B75C06"/>
    <w:rsid w:val="00B770B6"/>
    <w:rsid w:val="00B777A9"/>
    <w:rsid w:val="00B80E8C"/>
    <w:rsid w:val="00B83FEA"/>
    <w:rsid w:val="00B868EB"/>
    <w:rsid w:val="00B86EF9"/>
    <w:rsid w:val="00B86F69"/>
    <w:rsid w:val="00B9100D"/>
    <w:rsid w:val="00B95103"/>
    <w:rsid w:val="00BA0155"/>
    <w:rsid w:val="00BA020C"/>
    <w:rsid w:val="00BA4414"/>
    <w:rsid w:val="00BA60B9"/>
    <w:rsid w:val="00BA6D15"/>
    <w:rsid w:val="00BB7392"/>
    <w:rsid w:val="00BB7437"/>
    <w:rsid w:val="00BB7F02"/>
    <w:rsid w:val="00BC6956"/>
    <w:rsid w:val="00BD0154"/>
    <w:rsid w:val="00BD3985"/>
    <w:rsid w:val="00BE22AB"/>
    <w:rsid w:val="00BE4C26"/>
    <w:rsid w:val="00BF7A36"/>
    <w:rsid w:val="00C01C31"/>
    <w:rsid w:val="00C038FA"/>
    <w:rsid w:val="00C06F47"/>
    <w:rsid w:val="00C13EC1"/>
    <w:rsid w:val="00C1525A"/>
    <w:rsid w:val="00C16193"/>
    <w:rsid w:val="00C168B5"/>
    <w:rsid w:val="00C224C4"/>
    <w:rsid w:val="00C2319A"/>
    <w:rsid w:val="00C2364A"/>
    <w:rsid w:val="00C269AA"/>
    <w:rsid w:val="00C273AB"/>
    <w:rsid w:val="00C322AF"/>
    <w:rsid w:val="00C322EA"/>
    <w:rsid w:val="00C4048A"/>
    <w:rsid w:val="00C422B0"/>
    <w:rsid w:val="00C42434"/>
    <w:rsid w:val="00C4254C"/>
    <w:rsid w:val="00C42AE2"/>
    <w:rsid w:val="00C50E62"/>
    <w:rsid w:val="00C50FDF"/>
    <w:rsid w:val="00C518FF"/>
    <w:rsid w:val="00C527F9"/>
    <w:rsid w:val="00C54D04"/>
    <w:rsid w:val="00C57C5A"/>
    <w:rsid w:val="00C62406"/>
    <w:rsid w:val="00C63E73"/>
    <w:rsid w:val="00C649C4"/>
    <w:rsid w:val="00C67D74"/>
    <w:rsid w:val="00C71501"/>
    <w:rsid w:val="00C727EE"/>
    <w:rsid w:val="00C8119E"/>
    <w:rsid w:val="00C901D3"/>
    <w:rsid w:val="00C93B37"/>
    <w:rsid w:val="00C94D70"/>
    <w:rsid w:val="00CA00D5"/>
    <w:rsid w:val="00CA2D9A"/>
    <w:rsid w:val="00CA62EA"/>
    <w:rsid w:val="00CC06E0"/>
    <w:rsid w:val="00CC1C7F"/>
    <w:rsid w:val="00CC5B69"/>
    <w:rsid w:val="00CC7F3C"/>
    <w:rsid w:val="00CD0A66"/>
    <w:rsid w:val="00CD647F"/>
    <w:rsid w:val="00CD7FE5"/>
    <w:rsid w:val="00CE12C7"/>
    <w:rsid w:val="00CE576C"/>
    <w:rsid w:val="00CE57D1"/>
    <w:rsid w:val="00CE6237"/>
    <w:rsid w:val="00CE7115"/>
    <w:rsid w:val="00CF2CA7"/>
    <w:rsid w:val="00CF2D05"/>
    <w:rsid w:val="00CF725F"/>
    <w:rsid w:val="00CF7849"/>
    <w:rsid w:val="00D007D0"/>
    <w:rsid w:val="00D04877"/>
    <w:rsid w:val="00D05F28"/>
    <w:rsid w:val="00D177B9"/>
    <w:rsid w:val="00D20313"/>
    <w:rsid w:val="00D2183D"/>
    <w:rsid w:val="00D312AC"/>
    <w:rsid w:val="00D45C5A"/>
    <w:rsid w:val="00D45DCD"/>
    <w:rsid w:val="00D460B4"/>
    <w:rsid w:val="00D55070"/>
    <w:rsid w:val="00D61DA7"/>
    <w:rsid w:val="00D63EC5"/>
    <w:rsid w:val="00D644D6"/>
    <w:rsid w:val="00D64AF2"/>
    <w:rsid w:val="00D669C5"/>
    <w:rsid w:val="00D679EB"/>
    <w:rsid w:val="00D70AE8"/>
    <w:rsid w:val="00D82572"/>
    <w:rsid w:val="00D856AC"/>
    <w:rsid w:val="00D86957"/>
    <w:rsid w:val="00D90B54"/>
    <w:rsid w:val="00D97BD5"/>
    <w:rsid w:val="00DA75CA"/>
    <w:rsid w:val="00DB07E7"/>
    <w:rsid w:val="00DB6614"/>
    <w:rsid w:val="00DC18DB"/>
    <w:rsid w:val="00DC3A29"/>
    <w:rsid w:val="00DC446E"/>
    <w:rsid w:val="00DC6A8D"/>
    <w:rsid w:val="00DC6FC7"/>
    <w:rsid w:val="00DD3FFD"/>
    <w:rsid w:val="00DE01D2"/>
    <w:rsid w:val="00DE17D5"/>
    <w:rsid w:val="00DE1BED"/>
    <w:rsid w:val="00DE2DC4"/>
    <w:rsid w:val="00DF0A1D"/>
    <w:rsid w:val="00DF1E70"/>
    <w:rsid w:val="00DF5775"/>
    <w:rsid w:val="00DF5958"/>
    <w:rsid w:val="00E00307"/>
    <w:rsid w:val="00E10A71"/>
    <w:rsid w:val="00E125EB"/>
    <w:rsid w:val="00E13229"/>
    <w:rsid w:val="00E14EE5"/>
    <w:rsid w:val="00E151B3"/>
    <w:rsid w:val="00E2125C"/>
    <w:rsid w:val="00E23A20"/>
    <w:rsid w:val="00E2588F"/>
    <w:rsid w:val="00E300AA"/>
    <w:rsid w:val="00E365CA"/>
    <w:rsid w:val="00E366B3"/>
    <w:rsid w:val="00E40B61"/>
    <w:rsid w:val="00E4154B"/>
    <w:rsid w:val="00E44A40"/>
    <w:rsid w:val="00E45897"/>
    <w:rsid w:val="00E5174D"/>
    <w:rsid w:val="00E5363F"/>
    <w:rsid w:val="00E5655A"/>
    <w:rsid w:val="00E56FB7"/>
    <w:rsid w:val="00E67EFC"/>
    <w:rsid w:val="00E70729"/>
    <w:rsid w:val="00E73E0F"/>
    <w:rsid w:val="00E819B7"/>
    <w:rsid w:val="00E83F04"/>
    <w:rsid w:val="00E903DB"/>
    <w:rsid w:val="00E925D8"/>
    <w:rsid w:val="00E95564"/>
    <w:rsid w:val="00E96B36"/>
    <w:rsid w:val="00EA0950"/>
    <w:rsid w:val="00EA1072"/>
    <w:rsid w:val="00EA7119"/>
    <w:rsid w:val="00EB33FA"/>
    <w:rsid w:val="00EC1902"/>
    <w:rsid w:val="00EC2543"/>
    <w:rsid w:val="00ED2309"/>
    <w:rsid w:val="00ED5B2A"/>
    <w:rsid w:val="00ED5D0B"/>
    <w:rsid w:val="00ED6041"/>
    <w:rsid w:val="00EE03E7"/>
    <w:rsid w:val="00EE4CDC"/>
    <w:rsid w:val="00EF0258"/>
    <w:rsid w:val="00EF03C6"/>
    <w:rsid w:val="00EF1BC3"/>
    <w:rsid w:val="00EF2BDB"/>
    <w:rsid w:val="00F00BD0"/>
    <w:rsid w:val="00F018EF"/>
    <w:rsid w:val="00F045C5"/>
    <w:rsid w:val="00F11D57"/>
    <w:rsid w:val="00F12AFA"/>
    <w:rsid w:val="00F12D76"/>
    <w:rsid w:val="00F21455"/>
    <w:rsid w:val="00F21724"/>
    <w:rsid w:val="00F24F4A"/>
    <w:rsid w:val="00F27AF3"/>
    <w:rsid w:val="00F3030F"/>
    <w:rsid w:val="00F32EC0"/>
    <w:rsid w:val="00F349EB"/>
    <w:rsid w:val="00F37D1A"/>
    <w:rsid w:val="00F40B7E"/>
    <w:rsid w:val="00F42CD1"/>
    <w:rsid w:val="00F444E6"/>
    <w:rsid w:val="00F471DE"/>
    <w:rsid w:val="00F4724B"/>
    <w:rsid w:val="00F517D3"/>
    <w:rsid w:val="00F52F9D"/>
    <w:rsid w:val="00F53E69"/>
    <w:rsid w:val="00F57ECD"/>
    <w:rsid w:val="00F62182"/>
    <w:rsid w:val="00F70677"/>
    <w:rsid w:val="00F712D5"/>
    <w:rsid w:val="00F71938"/>
    <w:rsid w:val="00F73C08"/>
    <w:rsid w:val="00F749BF"/>
    <w:rsid w:val="00F749CE"/>
    <w:rsid w:val="00F753CE"/>
    <w:rsid w:val="00F8248E"/>
    <w:rsid w:val="00F83DF0"/>
    <w:rsid w:val="00F92AD8"/>
    <w:rsid w:val="00FA1123"/>
    <w:rsid w:val="00FA2D26"/>
    <w:rsid w:val="00FA48CD"/>
    <w:rsid w:val="00FA6EB9"/>
    <w:rsid w:val="00FA7AC7"/>
    <w:rsid w:val="00FB1169"/>
    <w:rsid w:val="00FB1617"/>
    <w:rsid w:val="00FB161B"/>
    <w:rsid w:val="00FB7C47"/>
    <w:rsid w:val="00FC286D"/>
    <w:rsid w:val="00FC367E"/>
    <w:rsid w:val="00FC3FA1"/>
    <w:rsid w:val="00FC4153"/>
    <w:rsid w:val="00FC674C"/>
    <w:rsid w:val="00FC6E12"/>
    <w:rsid w:val="00FD7083"/>
    <w:rsid w:val="00FE3AB3"/>
    <w:rsid w:val="00FE4C0C"/>
    <w:rsid w:val="00FF191C"/>
    <w:rsid w:val="00FF30CC"/>
    <w:rsid w:val="00FF6E0D"/>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672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67E"/>
  </w:style>
  <w:style w:type="paragraph" w:styleId="Ttulo1">
    <w:name w:val="heading 1"/>
    <w:basedOn w:val="Normal"/>
    <w:next w:val="Normal"/>
    <w:link w:val="Ttulo1Car"/>
    <w:uiPriority w:val="9"/>
    <w:qFormat/>
    <w:rsid w:val="001A2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18265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75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5CA"/>
  </w:style>
  <w:style w:type="paragraph" w:styleId="Piedepgina">
    <w:name w:val="footer"/>
    <w:basedOn w:val="Normal"/>
    <w:link w:val="PiedepginaCar"/>
    <w:uiPriority w:val="99"/>
    <w:unhideWhenUsed/>
    <w:rsid w:val="00DA75C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5CA"/>
  </w:style>
  <w:style w:type="paragraph" w:styleId="Textodeglobo">
    <w:name w:val="Balloon Text"/>
    <w:basedOn w:val="Normal"/>
    <w:link w:val="TextodegloboCar"/>
    <w:uiPriority w:val="99"/>
    <w:semiHidden/>
    <w:unhideWhenUsed/>
    <w:rsid w:val="00DA75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5CA"/>
    <w:rPr>
      <w:rFonts w:ascii="Tahoma" w:hAnsi="Tahoma" w:cs="Tahoma"/>
      <w:sz w:val="16"/>
      <w:szCs w:val="16"/>
    </w:rPr>
  </w:style>
  <w:style w:type="table" w:styleId="Tablaconcuadrcula">
    <w:name w:val="Table Grid"/>
    <w:basedOn w:val="Tablanormal"/>
    <w:uiPriority w:val="59"/>
    <w:rsid w:val="00DA75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A75C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DA75CA"/>
    <w:rPr>
      <w:rFonts w:eastAsiaTheme="minorEastAsia"/>
    </w:rPr>
  </w:style>
  <w:style w:type="character" w:styleId="Hipervnculo">
    <w:name w:val="Hyperlink"/>
    <w:basedOn w:val="Fuentedeprrafopredeter"/>
    <w:uiPriority w:val="99"/>
    <w:unhideWhenUsed/>
    <w:rsid w:val="006D4A2D"/>
    <w:rPr>
      <w:color w:val="0000FF"/>
      <w:u w:val="single"/>
    </w:rPr>
  </w:style>
  <w:style w:type="paragraph" w:styleId="Prrafodelista">
    <w:name w:val="List Paragraph"/>
    <w:basedOn w:val="Normal"/>
    <w:uiPriority w:val="34"/>
    <w:qFormat/>
    <w:rsid w:val="008F763E"/>
    <w:pPr>
      <w:ind w:left="720"/>
      <w:contextualSpacing/>
    </w:pPr>
  </w:style>
  <w:style w:type="paragraph" w:styleId="NormalWeb">
    <w:name w:val="Normal (Web)"/>
    <w:basedOn w:val="Normal"/>
    <w:uiPriority w:val="99"/>
    <w:unhideWhenUsed/>
    <w:rsid w:val="00FF30C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F30CC"/>
  </w:style>
  <w:style w:type="character" w:customStyle="1" w:styleId="Ttulo2Car">
    <w:name w:val="Título 2 Car"/>
    <w:basedOn w:val="Fuentedeprrafopredeter"/>
    <w:link w:val="Ttulo2"/>
    <w:uiPriority w:val="9"/>
    <w:rsid w:val="0018265D"/>
    <w:rPr>
      <w:rFonts w:ascii="Times New Roman" w:eastAsia="Times New Roman" w:hAnsi="Times New Roman" w:cs="Times New Roman"/>
      <w:b/>
      <w:bCs/>
      <w:sz w:val="36"/>
      <w:szCs w:val="36"/>
      <w:lang w:eastAsia="es-ES"/>
    </w:rPr>
  </w:style>
  <w:style w:type="character" w:styleId="Hipervnculovisitado">
    <w:name w:val="FollowedHyperlink"/>
    <w:basedOn w:val="Fuentedeprrafopredeter"/>
    <w:uiPriority w:val="99"/>
    <w:semiHidden/>
    <w:unhideWhenUsed/>
    <w:rsid w:val="003A714D"/>
    <w:rPr>
      <w:color w:val="800080" w:themeColor="followedHyperlink"/>
      <w:u w:val="single"/>
    </w:rPr>
  </w:style>
  <w:style w:type="paragraph" w:styleId="Mapadeldocumento">
    <w:name w:val="Document Map"/>
    <w:basedOn w:val="Normal"/>
    <w:link w:val="MapadeldocumentoCar"/>
    <w:uiPriority w:val="99"/>
    <w:semiHidden/>
    <w:unhideWhenUsed/>
    <w:rsid w:val="00E7072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70729"/>
    <w:rPr>
      <w:rFonts w:ascii="Tahoma" w:hAnsi="Tahoma" w:cs="Tahoma"/>
      <w:sz w:val="16"/>
      <w:szCs w:val="16"/>
    </w:rPr>
  </w:style>
  <w:style w:type="character" w:styleId="Refdecomentario">
    <w:name w:val="annotation reference"/>
    <w:basedOn w:val="Fuentedeprrafopredeter"/>
    <w:uiPriority w:val="99"/>
    <w:semiHidden/>
    <w:unhideWhenUsed/>
    <w:rsid w:val="00EF2BDB"/>
    <w:rPr>
      <w:sz w:val="16"/>
      <w:szCs w:val="16"/>
    </w:rPr>
  </w:style>
  <w:style w:type="paragraph" w:styleId="Textocomentario">
    <w:name w:val="annotation text"/>
    <w:basedOn w:val="Normal"/>
    <w:link w:val="TextocomentarioCar"/>
    <w:uiPriority w:val="99"/>
    <w:semiHidden/>
    <w:unhideWhenUsed/>
    <w:rsid w:val="00EF2B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2BDB"/>
    <w:rPr>
      <w:sz w:val="20"/>
      <w:szCs w:val="20"/>
    </w:rPr>
  </w:style>
  <w:style w:type="paragraph" w:styleId="Asuntodelcomentario">
    <w:name w:val="annotation subject"/>
    <w:basedOn w:val="Textocomentario"/>
    <w:next w:val="Textocomentario"/>
    <w:link w:val="AsuntodelcomentarioCar"/>
    <w:uiPriority w:val="99"/>
    <w:semiHidden/>
    <w:unhideWhenUsed/>
    <w:rsid w:val="00EF2BDB"/>
    <w:rPr>
      <w:b/>
      <w:bCs/>
    </w:rPr>
  </w:style>
  <w:style w:type="character" w:customStyle="1" w:styleId="AsuntodelcomentarioCar">
    <w:name w:val="Asunto del comentario Car"/>
    <w:basedOn w:val="TextocomentarioCar"/>
    <w:link w:val="Asuntodelcomentario"/>
    <w:uiPriority w:val="99"/>
    <w:semiHidden/>
    <w:rsid w:val="00EF2BDB"/>
    <w:rPr>
      <w:b/>
      <w:bCs/>
    </w:rPr>
  </w:style>
  <w:style w:type="character" w:customStyle="1" w:styleId="Ttulo1Car">
    <w:name w:val="Título 1 Car"/>
    <w:basedOn w:val="Fuentedeprrafopredeter"/>
    <w:link w:val="Ttulo1"/>
    <w:uiPriority w:val="9"/>
    <w:rsid w:val="001A248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7736240">
      <w:bodyDiv w:val="1"/>
      <w:marLeft w:val="0"/>
      <w:marRight w:val="0"/>
      <w:marTop w:val="0"/>
      <w:marBottom w:val="0"/>
      <w:divBdr>
        <w:top w:val="none" w:sz="0" w:space="0" w:color="auto"/>
        <w:left w:val="none" w:sz="0" w:space="0" w:color="auto"/>
        <w:bottom w:val="none" w:sz="0" w:space="0" w:color="auto"/>
        <w:right w:val="none" w:sz="0" w:space="0" w:color="auto"/>
      </w:divBdr>
    </w:div>
    <w:div w:id="660692149">
      <w:bodyDiv w:val="1"/>
      <w:marLeft w:val="0"/>
      <w:marRight w:val="0"/>
      <w:marTop w:val="0"/>
      <w:marBottom w:val="0"/>
      <w:divBdr>
        <w:top w:val="none" w:sz="0" w:space="0" w:color="auto"/>
        <w:left w:val="none" w:sz="0" w:space="0" w:color="auto"/>
        <w:bottom w:val="none" w:sz="0" w:space="0" w:color="auto"/>
        <w:right w:val="none" w:sz="0" w:space="0" w:color="auto"/>
      </w:divBdr>
    </w:div>
    <w:div w:id="763497450">
      <w:bodyDiv w:val="1"/>
      <w:marLeft w:val="0"/>
      <w:marRight w:val="0"/>
      <w:marTop w:val="0"/>
      <w:marBottom w:val="0"/>
      <w:divBdr>
        <w:top w:val="none" w:sz="0" w:space="0" w:color="auto"/>
        <w:left w:val="none" w:sz="0" w:space="0" w:color="auto"/>
        <w:bottom w:val="none" w:sz="0" w:space="0" w:color="auto"/>
        <w:right w:val="none" w:sz="0" w:space="0" w:color="auto"/>
      </w:divBdr>
      <w:divsChild>
        <w:div w:id="874344327">
          <w:marLeft w:val="2041"/>
          <w:marRight w:val="2054"/>
          <w:marTop w:val="0"/>
          <w:marBottom w:val="1565"/>
          <w:divBdr>
            <w:top w:val="none" w:sz="0" w:space="0" w:color="auto"/>
            <w:left w:val="none" w:sz="0" w:space="0" w:color="auto"/>
            <w:bottom w:val="none" w:sz="0" w:space="0" w:color="auto"/>
            <w:right w:val="none" w:sz="0" w:space="0" w:color="auto"/>
          </w:divBdr>
        </w:div>
      </w:divsChild>
    </w:div>
    <w:div w:id="846865157">
      <w:bodyDiv w:val="1"/>
      <w:marLeft w:val="0"/>
      <w:marRight w:val="0"/>
      <w:marTop w:val="0"/>
      <w:marBottom w:val="0"/>
      <w:divBdr>
        <w:top w:val="none" w:sz="0" w:space="0" w:color="auto"/>
        <w:left w:val="none" w:sz="0" w:space="0" w:color="auto"/>
        <w:bottom w:val="none" w:sz="0" w:space="0" w:color="auto"/>
        <w:right w:val="none" w:sz="0" w:space="0" w:color="auto"/>
      </w:divBdr>
    </w:div>
    <w:div w:id="877199795">
      <w:bodyDiv w:val="1"/>
      <w:marLeft w:val="0"/>
      <w:marRight w:val="0"/>
      <w:marTop w:val="0"/>
      <w:marBottom w:val="0"/>
      <w:divBdr>
        <w:top w:val="none" w:sz="0" w:space="0" w:color="auto"/>
        <w:left w:val="none" w:sz="0" w:space="0" w:color="auto"/>
        <w:bottom w:val="none" w:sz="0" w:space="0" w:color="auto"/>
        <w:right w:val="none" w:sz="0" w:space="0" w:color="auto"/>
      </w:divBdr>
    </w:div>
    <w:div w:id="886375619">
      <w:bodyDiv w:val="1"/>
      <w:marLeft w:val="0"/>
      <w:marRight w:val="0"/>
      <w:marTop w:val="0"/>
      <w:marBottom w:val="0"/>
      <w:divBdr>
        <w:top w:val="none" w:sz="0" w:space="0" w:color="auto"/>
        <w:left w:val="none" w:sz="0" w:space="0" w:color="auto"/>
        <w:bottom w:val="none" w:sz="0" w:space="0" w:color="auto"/>
        <w:right w:val="none" w:sz="0" w:space="0" w:color="auto"/>
      </w:divBdr>
    </w:div>
    <w:div w:id="918514458">
      <w:bodyDiv w:val="1"/>
      <w:marLeft w:val="0"/>
      <w:marRight w:val="0"/>
      <w:marTop w:val="0"/>
      <w:marBottom w:val="0"/>
      <w:divBdr>
        <w:top w:val="none" w:sz="0" w:space="0" w:color="auto"/>
        <w:left w:val="none" w:sz="0" w:space="0" w:color="auto"/>
        <w:bottom w:val="none" w:sz="0" w:space="0" w:color="auto"/>
        <w:right w:val="none" w:sz="0" w:space="0" w:color="auto"/>
      </w:divBdr>
    </w:div>
    <w:div w:id="980691522">
      <w:bodyDiv w:val="1"/>
      <w:marLeft w:val="0"/>
      <w:marRight w:val="0"/>
      <w:marTop w:val="0"/>
      <w:marBottom w:val="0"/>
      <w:divBdr>
        <w:top w:val="none" w:sz="0" w:space="0" w:color="auto"/>
        <w:left w:val="none" w:sz="0" w:space="0" w:color="auto"/>
        <w:bottom w:val="none" w:sz="0" w:space="0" w:color="auto"/>
        <w:right w:val="none" w:sz="0" w:space="0" w:color="auto"/>
      </w:divBdr>
    </w:div>
    <w:div w:id="1137181341">
      <w:bodyDiv w:val="1"/>
      <w:marLeft w:val="0"/>
      <w:marRight w:val="0"/>
      <w:marTop w:val="0"/>
      <w:marBottom w:val="0"/>
      <w:divBdr>
        <w:top w:val="none" w:sz="0" w:space="0" w:color="auto"/>
        <w:left w:val="none" w:sz="0" w:space="0" w:color="auto"/>
        <w:bottom w:val="none" w:sz="0" w:space="0" w:color="auto"/>
        <w:right w:val="none" w:sz="0" w:space="0" w:color="auto"/>
      </w:divBdr>
      <w:divsChild>
        <w:div w:id="434635259">
          <w:marLeft w:val="0"/>
          <w:marRight w:val="0"/>
          <w:marTop w:val="0"/>
          <w:marBottom w:val="0"/>
          <w:divBdr>
            <w:top w:val="none" w:sz="0" w:space="0" w:color="auto"/>
            <w:left w:val="none" w:sz="0" w:space="0" w:color="auto"/>
            <w:bottom w:val="none" w:sz="0" w:space="0" w:color="auto"/>
            <w:right w:val="none" w:sz="0" w:space="0" w:color="auto"/>
          </w:divBdr>
        </w:div>
      </w:divsChild>
    </w:div>
    <w:div w:id="1137339156">
      <w:bodyDiv w:val="1"/>
      <w:marLeft w:val="0"/>
      <w:marRight w:val="0"/>
      <w:marTop w:val="0"/>
      <w:marBottom w:val="0"/>
      <w:divBdr>
        <w:top w:val="none" w:sz="0" w:space="0" w:color="auto"/>
        <w:left w:val="none" w:sz="0" w:space="0" w:color="auto"/>
        <w:bottom w:val="none" w:sz="0" w:space="0" w:color="auto"/>
        <w:right w:val="none" w:sz="0" w:space="0" w:color="auto"/>
      </w:divBdr>
    </w:div>
    <w:div w:id="1203708964">
      <w:bodyDiv w:val="1"/>
      <w:marLeft w:val="0"/>
      <w:marRight w:val="0"/>
      <w:marTop w:val="0"/>
      <w:marBottom w:val="0"/>
      <w:divBdr>
        <w:top w:val="none" w:sz="0" w:space="0" w:color="auto"/>
        <w:left w:val="none" w:sz="0" w:space="0" w:color="auto"/>
        <w:bottom w:val="none" w:sz="0" w:space="0" w:color="auto"/>
        <w:right w:val="none" w:sz="0" w:space="0" w:color="auto"/>
      </w:divBdr>
    </w:div>
    <w:div w:id="1209412614">
      <w:bodyDiv w:val="1"/>
      <w:marLeft w:val="0"/>
      <w:marRight w:val="0"/>
      <w:marTop w:val="0"/>
      <w:marBottom w:val="0"/>
      <w:divBdr>
        <w:top w:val="none" w:sz="0" w:space="0" w:color="auto"/>
        <w:left w:val="none" w:sz="0" w:space="0" w:color="auto"/>
        <w:bottom w:val="none" w:sz="0" w:space="0" w:color="auto"/>
        <w:right w:val="none" w:sz="0" w:space="0" w:color="auto"/>
      </w:divBdr>
    </w:div>
    <w:div w:id="1361735563">
      <w:bodyDiv w:val="1"/>
      <w:marLeft w:val="0"/>
      <w:marRight w:val="0"/>
      <w:marTop w:val="0"/>
      <w:marBottom w:val="0"/>
      <w:divBdr>
        <w:top w:val="none" w:sz="0" w:space="0" w:color="auto"/>
        <w:left w:val="none" w:sz="0" w:space="0" w:color="auto"/>
        <w:bottom w:val="none" w:sz="0" w:space="0" w:color="auto"/>
        <w:right w:val="none" w:sz="0" w:space="0" w:color="auto"/>
      </w:divBdr>
    </w:div>
    <w:div w:id="1925188482">
      <w:bodyDiv w:val="1"/>
      <w:marLeft w:val="0"/>
      <w:marRight w:val="0"/>
      <w:marTop w:val="0"/>
      <w:marBottom w:val="0"/>
      <w:divBdr>
        <w:top w:val="none" w:sz="0" w:space="0" w:color="auto"/>
        <w:left w:val="none" w:sz="0" w:space="0" w:color="auto"/>
        <w:bottom w:val="none" w:sz="0" w:space="0" w:color="auto"/>
        <w:right w:val="none" w:sz="0" w:space="0" w:color="auto"/>
      </w:divBdr>
    </w:div>
    <w:div w:id="19326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de marzo de 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BA8B14-B105-4C81-9C14-24A05BC8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Pages>
  <Words>2375</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TASQUES CARLES.-</vt:lpstr>
    </vt:vector>
  </TitlesOfParts>
  <Company>Carles Lara</Company>
  <LinksUpToDate>false</LinksUpToDate>
  <CharactersWithSpaces>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TASQUES CARLES.-</dc:title>
  <dc:creator>Carles</dc:creator>
  <cp:lastModifiedBy>Carles</cp:lastModifiedBy>
  <cp:revision>51</cp:revision>
  <cp:lastPrinted>2012-05-14T08:34:00Z</cp:lastPrinted>
  <dcterms:created xsi:type="dcterms:W3CDTF">2012-11-21T18:17:00Z</dcterms:created>
  <dcterms:modified xsi:type="dcterms:W3CDTF">2012-11-29T17:56:00Z</dcterms:modified>
</cp:coreProperties>
</file>